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C9C">
      <w:r>
        <w:t>INFO SAME AS PREVIOUS YEAR</w:t>
      </w:r>
    </w:p>
    <w:p w:rsidR="003B1C9C" w:rsidRDefault="003B1C9C">
      <w:r>
        <w:t>RESIDENT STATE : VA</w:t>
      </w:r>
    </w:p>
    <w:p w:rsidR="003B1C9C" w:rsidRDefault="003B1C9C">
      <w:r>
        <w:t>STIMULS: NO</w:t>
      </w:r>
    </w:p>
    <w:sectPr w:rsidR="003B1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B1C9C"/>
    <w:rsid w:val="003B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2021-02-08T23:18:00Z</dcterms:created>
  <dcterms:modified xsi:type="dcterms:W3CDTF">2021-02-08T23:20:00Z</dcterms:modified>
</cp:coreProperties>
</file>