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49" w:rsidRDefault="001E3BCC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057160" w:rsidRDefault="001E3BCC">
      <w:r>
        <w:t>ACCOUNT NUMBER: 355008393189</w:t>
      </w:r>
    </w:p>
    <w:p w:rsidR="00057160" w:rsidRDefault="001E3BCC">
      <w:r>
        <w:t>ROUTING NUMBER: 081000032</w:t>
      </w:r>
    </w:p>
    <w:p w:rsidR="00057160" w:rsidRDefault="001E3BCC">
      <w:r>
        <w:t>CHECKING</w:t>
      </w:r>
    </w:p>
    <w:p w:rsidR="00057160" w:rsidRDefault="001E3BCC">
      <w:r>
        <w:t>ACCOUNT HOLDER: NAVEEN PALTHYA</w:t>
      </w:r>
    </w:p>
    <w:sectPr w:rsidR="00057160" w:rsidSect="00117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7160"/>
    <w:rsid w:val="00057160"/>
    <w:rsid w:val="00117049"/>
    <w:rsid w:val="001E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105</Characters>
  <Application>Microsoft Office Word</Application>
  <DocSecurity>0</DocSecurity>
  <Lines>1</Lines>
  <Paragraphs>1</Paragraphs>
  <ScaleCrop>false</ScaleCrop>
  <Company>Grizli777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2021-02-19T17:42:00Z</dcterms:created>
  <dcterms:modified xsi:type="dcterms:W3CDTF">2021-02-19T18:02:00Z</dcterms:modified>
</cp:coreProperties>
</file>