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3" w:rsidRDefault="00427F63" w:rsidP="00427F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7F63" w:rsidTr="00427F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427F63" w:rsidTr="00427F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051000017</w:t>
            </w:r>
          </w:p>
        </w:tc>
      </w:tr>
      <w:tr w:rsidR="00427F63" w:rsidTr="00427F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435034932913</w:t>
            </w:r>
          </w:p>
        </w:tc>
      </w:tr>
      <w:tr w:rsidR="00427F63" w:rsidTr="00427F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427F63" w:rsidTr="00427F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Rithika Reddy Madugula</w:t>
            </w:r>
          </w:p>
        </w:tc>
      </w:tr>
    </w:tbl>
    <w:p w:rsidR="00427F63" w:rsidRDefault="00427F63" w:rsidP="00427F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0"/>
        <w:gridCol w:w="3719"/>
        <w:gridCol w:w="1957"/>
      </w:tblGrid>
      <w:tr w:rsidR="00427F63" w:rsidTr="00427F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315AP8402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F63" w:rsidTr="00427F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EC" w:rsidRDefault="00427F6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1EEC">
              <w:rPr>
                <w:rFonts w:ascii="Bookman Old Style" w:hAnsi="Bookman Old Style"/>
                <w:color w:val="002060"/>
              </w:rPr>
              <w:t>Flat no: 308,vijaya sri sai Apts,sai nagar,chaitanyapuri,Hyderabad,</w:t>
            </w:r>
          </w:p>
          <w:p w:rsidR="00B01EEC" w:rsidRPr="00B01EEC" w:rsidRDefault="00B01EE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Pin:500060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63" w:rsidRDefault="00427F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7F63" w:rsidRDefault="00427F63" w:rsidP="00427F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7F63" w:rsidRDefault="00427F63" w:rsidP="00427F63">
      <w:pPr>
        <w:spacing w:before="100" w:beforeAutospacing="1" w:after="100" w:afterAutospacing="1"/>
      </w:pPr>
    </w:p>
    <w:p w:rsidR="00901F3E" w:rsidRDefault="00901F3E"/>
    <w:sectPr w:rsidR="00901F3E" w:rsidSect="0090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7F63"/>
    <w:rsid w:val="00427F63"/>
    <w:rsid w:val="00901F3E"/>
    <w:rsid w:val="00B0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2021-03-03T16:38:00Z</dcterms:created>
  <dcterms:modified xsi:type="dcterms:W3CDTF">2021-03-03T19:16:00Z</dcterms:modified>
</cp:coreProperties>
</file>