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C" w:rsidRDefault="00A6796C" w:rsidP="00A6796C">
      <w:r>
        <w:t xml:space="preserve"> Praveen: F.No. 406, S.No. 276, ISLAND TOWERS, BALAJI HILLS, NIZAMPET, HYDERABAD</w:t>
      </w:r>
    </w:p>
    <w:p w:rsidR="00A6796C" w:rsidRDefault="00A6796C" w:rsidP="00A6796C">
      <w:r>
        <w:t>PIN: 500090, TELANGANA, INDIA</w:t>
      </w:r>
    </w:p>
    <w:p w:rsidR="00000000" w:rsidRDefault="00A6796C" w:rsidP="00A6796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96C"/>
    <w:rsid w:val="00A6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2021-03-03T21:57:00Z</dcterms:created>
  <dcterms:modified xsi:type="dcterms:W3CDTF">2021-03-03T21:58:00Z</dcterms:modified>
</cp:coreProperties>
</file>