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D5C38" w:rsidTr="00FD5C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FD5C38" w:rsidTr="00FD5C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081000032</w:t>
            </w:r>
          </w:p>
        </w:tc>
      </w:tr>
      <w:tr w:rsidR="00FD5C38" w:rsidTr="00FD5C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355007597041</w:t>
            </w:r>
          </w:p>
        </w:tc>
      </w:tr>
      <w:tr w:rsidR="00FD5C38" w:rsidTr="00FD5C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D5C38" w:rsidTr="00FD5C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Mounica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Musunuru</w:t>
            </w:r>
            <w:proofErr w:type="spellEnd"/>
          </w:p>
        </w:tc>
      </w:tr>
    </w:tbl>
    <w:p w:rsidR="00FD5C38" w:rsidRDefault="00FD5C38" w:rsidP="00FD5C3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16"/>
        <w:gridCol w:w="2403"/>
      </w:tblGrid>
      <w:tr w:rsidR="00FD5C38" w:rsidTr="00FD5C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D5C38" w:rsidTr="00FD5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4480-20-7327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5C38" w:rsidTr="00FD5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5C38" w:rsidTr="00FD5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5C38" w:rsidTr="00FD5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5C38" w:rsidTr="00FD5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5C38" w:rsidTr="00FD5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66A5E">
              <w:rPr>
                <w:rFonts w:ascii="Bookman Old Style" w:hAnsi="Bookman Old Style"/>
                <w:color w:val="002060"/>
              </w:rPr>
              <w:t>2-106-7 PBKS GANESH RESIDENCY, TADIGADAPA, VIJAYAWADA, AP 521137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38" w:rsidRDefault="00FD5C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E5FB1" w:rsidRDefault="000E5FB1"/>
    <w:sectPr w:rsidR="000E5FB1" w:rsidSect="000E5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F3783"/>
    <w:multiLevelType w:val="multilevel"/>
    <w:tmpl w:val="9DB0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5C38"/>
    <w:rsid w:val="000E5FB1"/>
    <w:rsid w:val="00266A5E"/>
    <w:rsid w:val="00FD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>Grizli777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2021-03-22T20:08:00Z</dcterms:created>
  <dcterms:modified xsi:type="dcterms:W3CDTF">2021-03-22T20:10:00Z</dcterms:modified>
</cp:coreProperties>
</file>