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CF" w:rsidRDefault="006255CF" w:rsidP="006255CF">
      <w:r>
        <w:t>filing </w:t>
      </w:r>
    </w:p>
    <w:p w:rsidR="006255CF" w:rsidRDefault="006255CF" w:rsidP="006255CF"/>
    <w:p w:rsidR="006255CF" w:rsidRDefault="006255CF" w:rsidP="006255CF">
      <w:r>
        <w:rPr>
          <w:b/>
          <w:bCs/>
        </w:rPr>
        <w:t>Bank Name</w:t>
      </w:r>
      <w:r>
        <w:t>: Wells Fargo Bank</w:t>
      </w:r>
    </w:p>
    <w:p w:rsidR="006255CF" w:rsidRDefault="006255CF" w:rsidP="006255CF">
      <w:r>
        <w:rPr>
          <w:b/>
          <w:bCs/>
        </w:rPr>
        <w:t>Routing Number</w:t>
      </w:r>
      <w:r>
        <w:t>: 111900659 (Electronic)</w:t>
      </w:r>
    </w:p>
    <w:p w:rsidR="006255CF" w:rsidRDefault="006255CF" w:rsidP="006255CF">
      <w:r>
        <w:rPr>
          <w:b/>
          <w:bCs/>
        </w:rPr>
        <w:t>Account Number</w:t>
      </w:r>
      <w:r>
        <w:t>:8080015012</w:t>
      </w:r>
    </w:p>
    <w:p w:rsidR="006255CF" w:rsidRDefault="006255CF" w:rsidP="006255CF">
      <w:r>
        <w:rPr>
          <w:b/>
          <w:bCs/>
        </w:rPr>
        <w:t xml:space="preserve">Checking/Saving </w:t>
      </w:r>
      <w:r>
        <w:t>: Checking Account number</w:t>
      </w:r>
    </w:p>
    <w:p w:rsidR="006255CF" w:rsidRDefault="006255CF" w:rsidP="006255CF">
      <w:r>
        <w:rPr>
          <w:b/>
          <w:bCs/>
        </w:rPr>
        <w:t>Account Holder Name</w:t>
      </w:r>
      <w:r>
        <w:t>: VENKATESHWARA MEKHA</w:t>
      </w:r>
    </w:p>
    <w:p w:rsidR="006255CF" w:rsidRDefault="006255CF" w:rsidP="006255CF"/>
    <w:p w:rsidR="00000000" w:rsidRDefault="006255C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255CF"/>
    <w:rsid w:val="0062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2021-03-24T19:38:00Z</dcterms:created>
  <dcterms:modified xsi:type="dcterms:W3CDTF">2021-03-24T19:38:00Z</dcterms:modified>
</cp:coreProperties>
</file>