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sangeetha@gtaxfile.com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2">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KRISHNA CHAITHANYA</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KONDUPALLI</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649-97-0350</w:t>
            </w: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07/14/86</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SOFTWARE DEVELOPER </w:t>
            </w: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5">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12100, METRIC BLVD, APT 1637, AUSTIN, TEXAS - 78758</w:t>
            </w: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5129058591</w:t>
            </w: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+91 8884306696</w:t>
            </w: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KRISHNA.KONDUPALLI@GMAIL.COM</w:t>
            </w: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01/19/20</w:t>
            </w: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 EXPIRED AND EXTENSION APPLIED</w:t>
            </w: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EXPIRED ON 30-SEP-2020. EXTENSION FILE.</w:t>
            </w: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12/20/2015</w:t>
            </w: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B">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(551)-271-1611 OR WRITE TO </w:t>
      </w:r>
      <w:r w:rsidDel="00000000" w:rsidR="00000000" w:rsidRPr="00000000">
        <w:rPr>
          <w:rFonts w:ascii="Calibri" w:cs="Calibri" w:eastAsia="Calibri" w:hAnsi="Calibri"/>
          <w:b w:val="1"/>
          <w:sz w:val="24"/>
          <w:szCs w:val="24"/>
          <w:u w:val="single"/>
          <w:vertAlign w:val="baseline"/>
          <w:rtl w:val="0"/>
        </w:rPr>
        <w:t xml:space="preserve">shravani@gtaxfile.com</w:t>
      </w:r>
      <w:r w:rsidDel="00000000" w:rsidR="00000000" w:rsidRPr="00000000">
        <w:rPr>
          <w:rtl w:val="0"/>
        </w:rPr>
      </w:r>
    </w:p>
    <w:p w:rsidR="00000000" w:rsidDel="00000000" w:rsidP="00000000" w:rsidRDefault="00000000" w:rsidRPr="00000000" w14:paraId="0000009D">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E">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4">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5">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9">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A">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BANK OF AMERICA</w:t>
            </w:r>
            <w:r w:rsidDel="00000000" w:rsidR="00000000" w:rsidRPr="00000000">
              <w:rPr>
                <w:rtl w:val="0"/>
              </w:rPr>
            </w:r>
          </w:p>
        </w:tc>
      </w:tr>
      <w:tr>
        <w:trPr>
          <w:trHeight w:val="324" w:hRule="atLeast"/>
        </w:trPr>
        <w:tc>
          <w:tcPr>
            <w:vAlign w:val="top"/>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111000025</w:t>
            </w:r>
            <w:r w:rsidDel="00000000" w:rsidR="00000000" w:rsidRPr="00000000">
              <w:rPr>
                <w:rtl w:val="0"/>
              </w:rPr>
            </w:r>
          </w:p>
        </w:tc>
      </w:tr>
      <w:tr>
        <w:trPr>
          <w:trHeight w:val="324" w:hRule="atLeast"/>
        </w:trPr>
        <w:tc>
          <w:tcPr>
            <w:vAlign w:val="top"/>
          </w:tcPr>
          <w:p w:rsidR="00000000" w:rsidDel="00000000" w:rsidP="00000000" w:rsidRDefault="00000000" w:rsidRPr="00000000" w14:paraId="000000C0">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488090486861</w:t>
            </w:r>
            <w:r w:rsidDel="00000000" w:rsidR="00000000" w:rsidRPr="00000000">
              <w:rPr>
                <w:rtl w:val="0"/>
              </w:rPr>
            </w:r>
          </w:p>
        </w:tc>
      </w:tr>
      <w:tr>
        <w:trPr>
          <w:trHeight w:val="340" w:hRule="atLeast"/>
        </w:trPr>
        <w:tc>
          <w:tcPr>
            <w:vAlign w:val="top"/>
          </w:tcPr>
          <w:p w:rsidR="00000000" w:rsidDel="00000000" w:rsidP="00000000" w:rsidRDefault="00000000" w:rsidRPr="00000000" w14:paraId="000000C2">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CHECKING ACCOUNT</w:t>
            </w:r>
            <w:r w:rsidDel="00000000" w:rsidR="00000000" w:rsidRPr="00000000">
              <w:rPr>
                <w:rtl w:val="0"/>
              </w:rPr>
            </w:r>
          </w:p>
        </w:tc>
      </w:tr>
      <w:tr>
        <w:trPr>
          <w:trHeight w:val="340" w:hRule="atLeast"/>
        </w:trPr>
        <w:tc>
          <w:tcPr>
            <w:vAlign w:val="top"/>
          </w:tcPr>
          <w:p w:rsidR="00000000" w:rsidDel="00000000" w:rsidP="00000000" w:rsidRDefault="00000000" w:rsidRPr="00000000" w14:paraId="000000C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KRISHNA CHAITHANYA KONDUPALLI</w:t>
            </w:r>
            <w:r w:rsidDel="00000000" w:rsidR="00000000" w:rsidRPr="00000000">
              <w:rPr>
                <w:rtl w:val="0"/>
              </w:rPr>
            </w:r>
          </w:p>
        </w:tc>
      </w:tr>
    </w:tbl>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7">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8">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8">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C">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TEXAS</w:t>
            </w:r>
            <w:r w:rsidDel="00000000" w:rsidR="00000000" w:rsidRPr="00000000">
              <w:rPr>
                <w:rtl w:val="0"/>
              </w:rPr>
            </w:r>
          </w:p>
        </w:tc>
        <w:tc>
          <w:tcPr>
            <w:vAlign w:val="top"/>
          </w:tcPr>
          <w:p w:rsidR="00000000" w:rsidDel="00000000" w:rsidP="00000000" w:rsidRDefault="00000000" w:rsidRPr="00000000" w14:paraId="0000010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01/19/20</w:t>
            </w:r>
            <w:r w:rsidDel="00000000" w:rsidR="00000000" w:rsidRPr="00000000">
              <w:rPr>
                <w:rtl w:val="0"/>
              </w:rPr>
            </w:r>
          </w:p>
        </w:tc>
        <w:tc>
          <w:tcPr>
            <w:vAlign w:val="top"/>
          </w:tcPr>
          <w:p w:rsidR="00000000" w:rsidDel="00000000" w:rsidP="00000000" w:rsidRDefault="00000000" w:rsidRPr="00000000" w14:paraId="00000107">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w:t>
            </w:r>
            <w:r w:rsidDel="00000000" w:rsidR="00000000" w:rsidRPr="00000000">
              <w:rPr>
                <w:rtl w:val="0"/>
              </w:rPr>
            </w:r>
          </w:p>
        </w:tc>
        <w:tc>
          <w:tcPr>
            <w:vAlign w:val="top"/>
          </w:tcPr>
          <w:p w:rsidR="00000000" w:rsidDel="00000000" w:rsidP="00000000" w:rsidRDefault="00000000" w:rsidRPr="00000000" w14:paraId="0000010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0D">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F">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5">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7">
            <w:pPr>
              <w:spacing w:before="9" w:lineRule="auto"/>
              <w:jc w:val="center"/>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C">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1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5"/>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1F">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2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81825" cy="864235"/>
                        </a:xfrm>
                        <a:prstGeom prst="rect"/>
                        <a:ln/>
                      </pic:spPr>
                    </pic:pic>
                  </a:graphicData>
                </a:graphic>
              </wp:anchor>
            </w:drawing>
          </mc:Fallback>
        </mc:AlternateContent>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tbl>
      <w:tblPr>
        <w:tblStyle w:val="Table6"/>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7E">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8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8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8A">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8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F">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90">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9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9C">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A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A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color w:val="c00000"/>
                <w:sz w:val="24"/>
                <w:szCs w:val="24"/>
                <w:rtl w:val="0"/>
              </w:rPr>
              <w:t xml:space="preserve">HEALTH COVER PROVIDED BY EMPLOYER</w:t>
            </w:r>
            <w:r w:rsidDel="00000000" w:rsidR="00000000" w:rsidRPr="00000000">
              <w:rPr>
                <w:rtl w:val="0"/>
              </w:rPr>
            </w:r>
          </w:p>
        </w:tc>
      </w:tr>
      <w:tr>
        <w:tc>
          <w:tcPr>
            <w:vAlign w:val="top"/>
          </w:tcPr>
          <w:p w:rsidR="00000000" w:rsidDel="00000000" w:rsidP="00000000" w:rsidRDefault="00000000" w:rsidRPr="00000000" w14:paraId="000001B1">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2">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3">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B5">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F0rm 1099-HC. </w:t>
            </w:r>
            <w:r w:rsidDel="00000000" w:rsidR="00000000" w:rsidRPr="00000000">
              <w:rPr>
                <w:rtl w:val="0"/>
              </w:rPr>
            </w:r>
          </w:p>
          <w:p w:rsidR="00000000" w:rsidDel="00000000" w:rsidP="00000000" w:rsidRDefault="00000000" w:rsidRPr="00000000" w14:paraId="000001B7">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A">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B">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C">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BD">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E">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0">
      <w:pPr>
        <w:spacing w:before="9" w:lineRule="auto"/>
        <w:rPr>
          <w:rFonts w:ascii="Calibri" w:cs="Calibri" w:eastAsia="Calibri" w:hAnsi="Calibri"/>
          <w:sz w:val="24"/>
          <w:szCs w:val="24"/>
          <w:vertAlign w:val="baseline"/>
        </w:rPr>
      </w:pPr>
      <w:r w:rsidDel="00000000" w:rsidR="00000000" w:rsidRPr="00000000">
        <w:rPr>
          <w:rtl w:val="0"/>
        </w:rPr>
      </w:r>
    </w:p>
    <w:tbl>
      <w:tblPr>
        <w:tblStyle w:val="Table9"/>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E1">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1E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1E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8">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1E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B">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C">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E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E">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F">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F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1F1">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2">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1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4">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5">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8">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F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C">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FE">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0"/>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c>
          <w:tcPr>
            <w:vAlign w:val="top"/>
          </w:tcPr>
          <w:p w:rsidR="00000000" w:rsidDel="00000000" w:rsidP="00000000" w:rsidRDefault="00000000" w:rsidRPr="00000000" w14:paraId="000001F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vAlign w:val="top"/>
          </w:tcPr>
          <w:p w:rsidR="00000000" w:rsidDel="00000000" w:rsidP="00000000" w:rsidRDefault="00000000" w:rsidRPr="00000000" w14:paraId="0000020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4">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20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6">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0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9">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A">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0B">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C">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1"/>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0D">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0E">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0F">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0">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1">
            <w:pPr>
              <w:spacing w:before="23" w:lineRule="auto"/>
              <w:ind w:left="82"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304" w:hRule="atLeast"/>
        </w:trPr>
        <w:tc>
          <w:tcPr>
            <w:vAlign w:val="top"/>
          </w:tcPr>
          <w:p w:rsidR="00000000" w:rsidDel="00000000" w:rsidP="00000000" w:rsidRDefault="00000000" w:rsidRPr="00000000" w14:paraId="00000212">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3">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4">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5">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6">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7">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8">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19">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1A">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1B">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C">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1D">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1E">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1F">
            <w:pPr>
              <w:spacing w:before="57" w:lineRule="auto"/>
              <w:ind w:left="82" w:firstLine="0"/>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318" w:hRule="atLeast"/>
        </w:trPr>
        <w:tc>
          <w:tcPr>
            <w:vAlign w:val="top"/>
          </w:tcPr>
          <w:p w:rsidR="00000000" w:rsidDel="00000000" w:rsidP="00000000" w:rsidRDefault="00000000" w:rsidRPr="00000000" w14:paraId="00000220">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2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2">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2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4">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2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6">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2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8">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29">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2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B">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2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D">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2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2F">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3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1">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3">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3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5">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3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7">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3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39">
      <w:pPr>
        <w:rPr>
          <w:vertAlign w:val="baseline"/>
        </w:rPr>
      </w:pPr>
      <w:r w:rsidDel="00000000" w:rsidR="00000000" w:rsidRPr="00000000">
        <w:rPr>
          <w:rtl w:val="0"/>
        </w:rPr>
      </w:r>
    </w:p>
    <w:tbl>
      <w:tblPr>
        <w:tblStyle w:val="Table12"/>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3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3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4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4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4D">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4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4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1">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5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5A">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5E">
      <w:pPr>
        <w:rPr>
          <w:vertAlign w:val="baseline"/>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60">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61">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6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63">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3"/>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6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6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6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6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6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6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6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6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6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6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7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7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7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7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7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7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7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7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7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7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7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7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7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8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82">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Planning  charges (with planning) </w:t>
            </w:r>
            <w:r w:rsidDel="00000000" w:rsidR="00000000" w:rsidRPr="00000000">
              <w:rPr>
                <w:rtl w:val="0"/>
              </w:rPr>
            </w:r>
          </w:p>
        </w:tc>
        <w:tc>
          <w:tcPr>
            <w:vAlign w:val="top"/>
          </w:tcPr>
          <w:p w:rsidR="00000000" w:rsidDel="00000000" w:rsidP="00000000" w:rsidRDefault="00000000" w:rsidRPr="00000000" w14:paraId="00000283">
            <w:pPr>
              <w:ind w:right="-56"/>
              <w:rPr>
                <w:rFonts w:ascii="Calibri" w:cs="Calibri" w:eastAsia="Calibri" w:hAnsi="Calibri"/>
                <w:b w:val="0"/>
                <w:color w:val="002060"/>
                <w:sz w:val="24"/>
                <w:szCs w:val="24"/>
                <w:highlight w:val="green"/>
                <w:vertAlign w:val="baseline"/>
              </w:rPr>
            </w:pPr>
            <w:r w:rsidDel="00000000" w:rsidR="00000000" w:rsidRPr="00000000">
              <w:rPr>
                <w:rFonts w:ascii="Calibri" w:cs="Calibri" w:eastAsia="Calibri" w:hAnsi="Calibri"/>
                <w:b w:val="1"/>
                <w:color w:val="002060"/>
                <w:sz w:val="24"/>
                <w:szCs w:val="24"/>
                <w:highlight w:val="green"/>
                <w:vertAlign w:val="baseline"/>
                <w:rtl w:val="0"/>
              </w:rPr>
              <w:t xml:space="preserve">10% on planning  benefit</w:t>
            </w:r>
            <w:r w:rsidDel="00000000" w:rsidR="00000000" w:rsidRPr="00000000">
              <w:rPr>
                <w:rtl w:val="0"/>
              </w:rPr>
            </w:r>
          </w:p>
        </w:tc>
      </w:tr>
    </w:tbl>
    <w:p w:rsidR="00000000" w:rsidDel="00000000" w:rsidP="00000000" w:rsidRDefault="00000000" w:rsidRPr="00000000" w14:paraId="00000284">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85">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86">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87">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89">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8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8E">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8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(+17072250554)</w:t>
      </w:r>
      <w:r w:rsidDel="00000000" w:rsidR="00000000" w:rsidRPr="00000000">
        <w:rPr>
          <w:rtl w:val="0"/>
        </w:rPr>
      </w:r>
    </w:p>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bookmarkStart w:colFirst="0" w:colLast="0" w:name="_heading=h.30j0zll" w:id="1"/>
      <w:bookmarkEnd w:id="1"/>
      <w:r w:rsidDel="00000000" w:rsidR="00000000" w:rsidRPr="00000000">
        <w:rPr>
          <w:rFonts w:ascii="Calibri" w:cs="Calibri" w:eastAsia="Calibri" w:hAnsi="Calibri"/>
          <w:b w:val="1"/>
          <w:color w:val="002060"/>
          <w:sz w:val="24"/>
          <w:szCs w:val="24"/>
          <w:vertAlign w:val="baseline"/>
          <w:rtl w:val="0"/>
        </w:rPr>
        <w:t xml:space="preserve">Email   : sangeetha@gtaxfile.com</w:t>
      </w:r>
      <w:r w:rsidDel="00000000" w:rsidR="00000000" w:rsidRPr="00000000">
        <w:rPr>
          <w:rtl w:val="0"/>
        </w:rPr>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5">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6">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97">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8">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99">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30"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0"/>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0"/>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0"/>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ngeetha@gtaxfile.com"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mIcl4KaIBYqWhFqDZuEiPR6qg==">AMUW2mXPq8j63GraPrVci8EtMbMRvF2cZxrgXkxE9xMsJnOJJdZU9to4aDSQn0AupP9talP9TJPidscTD8eYHlIllch9KEa9f3xGF5nycbmGp0J7ExTdF6CWF2Y+/jypSGbAFBq3OSi1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2019-12-14T08:22:00Z</dcterms:created>
  <dc:creator>Ravikiran</dc:creator>
</cp:coreProperties>
</file>

<file path=docProps/custom.xml><?xml version="1.0" encoding="utf-8"?>
<Properties xmlns="http://schemas.openxmlformats.org/officeDocument/2006/custom-properties" xmlns:vt="http://schemas.openxmlformats.org/officeDocument/2006/docPropsVTypes"/>
</file>