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D2" w:rsidRDefault="00F82FD2" w:rsidP="00F82FD2">
      <w:r>
        <w:t xml:space="preserve">Bank name - Bank </w:t>
      </w:r>
      <w:proofErr w:type="gramStart"/>
      <w:r>
        <w:t>Of</w:t>
      </w:r>
      <w:proofErr w:type="gramEnd"/>
      <w:r>
        <w:t xml:space="preserve"> America</w:t>
      </w:r>
    </w:p>
    <w:p w:rsidR="00F82FD2" w:rsidRDefault="00F82FD2" w:rsidP="00F82FD2">
      <w:r>
        <w:t>Account number - 325128749261</w:t>
      </w:r>
    </w:p>
    <w:p w:rsidR="00F82FD2" w:rsidRDefault="00F82FD2" w:rsidP="00F82FD2">
      <w:r>
        <w:t>Routing number (Paper &amp; Electronic) - 121000358</w:t>
      </w:r>
    </w:p>
    <w:p w:rsidR="00000000" w:rsidRDefault="00F82FD2" w:rsidP="00F82FD2">
      <w:r>
        <w:t>Checking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82FD2"/>
    <w:rsid w:val="00F8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2021-04-12T17:34:00Z</dcterms:created>
  <dcterms:modified xsi:type="dcterms:W3CDTF">2021-04-12T17:34:00Z</dcterms:modified>
</cp:coreProperties>
</file>