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1B3B">
      <w:r w:rsidRPr="00B71B3B">
        <w:t xml:space="preserve">15/2994 </w:t>
      </w:r>
      <w:proofErr w:type="spellStart"/>
      <w:r w:rsidRPr="00B71B3B">
        <w:t>madhura</w:t>
      </w:r>
      <w:proofErr w:type="spellEnd"/>
      <w:r w:rsidRPr="00B71B3B">
        <w:t xml:space="preserve"> </w:t>
      </w:r>
      <w:proofErr w:type="spellStart"/>
      <w:r w:rsidRPr="00B71B3B">
        <w:t>nagar</w:t>
      </w:r>
      <w:proofErr w:type="spellEnd"/>
      <w:r w:rsidRPr="00B71B3B">
        <w:t>, </w:t>
      </w:r>
      <w:proofErr w:type="gramStart"/>
      <w:r w:rsidRPr="00B71B3B">
        <w:t>Near</w:t>
      </w:r>
      <w:proofErr w:type="gramEnd"/>
      <w:r w:rsidRPr="00B71B3B">
        <w:t xml:space="preserve"> </w:t>
      </w:r>
      <w:proofErr w:type="spellStart"/>
      <w:r w:rsidRPr="00B71B3B">
        <w:t>gandhi</w:t>
      </w:r>
      <w:proofErr w:type="spellEnd"/>
      <w:r w:rsidRPr="00B71B3B">
        <w:t xml:space="preserve"> </w:t>
      </w:r>
      <w:proofErr w:type="spellStart"/>
      <w:r w:rsidRPr="00B71B3B">
        <w:t>nagar</w:t>
      </w:r>
      <w:proofErr w:type="spellEnd"/>
      <w:r w:rsidRPr="00B71B3B">
        <w:t xml:space="preserve">, </w:t>
      </w:r>
      <w:proofErr w:type="spellStart"/>
      <w:r w:rsidRPr="00B71B3B">
        <w:t>thummapala</w:t>
      </w:r>
      <w:proofErr w:type="spellEnd"/>
      <w:r w:rsidRPr="00B71B3B">
        <w:t>, ANAKAPALLE, ANDHRA PRADESH, 531032, 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1B3B"/>
    <w:rsid w:val="00B7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2021-03-03T21:59:00Z</dcterms:created>
  <dcterms:modified xsi:type="dcterms:W3CDTF">2021-03-03T21:59:00Z</dcterms:modified>
</cp:coreProperties>
</file>