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C2088">
      <w:r>
        <w:t>EFIN NUMBER:  02-0223955</w:t>
      </w:r>
    </w:p>
    <w:p w:rsidR="004C2088" w:rsidRDefault="004C2088"/>
    <w:p w:rsidR="004C2088" w:rsidRDefault="004C2088">
      <w:r>
        <w:t>FEE PAID</w:t>
      </w:r>
      <w:proofErr w:type="gramStart"/>
      <w:r>
        <w:t>:-</w:t>
      </w:r>
      <w:proofErr w:type="gramEnd"/>
      <w:r>
        <w:t xml:space="preserve">  $3256</w:t>
      </w:r>
    </w:p>
    <w:p w:rsidR="004C2088" w:rsidRDefault="004C2088"/>
    <w:p w:rsidR="004C2088" w:rsidRDefault="004C2088"/>
    <w:p w:rsidR="004C2088" w:rsidRDefault="004C2088"/>
    <w:sectPr w:rsidR="004C2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20"/>
  <w:characterSpacingControl w:val="doNotCompress"/>
  <w:compat>
    <w:useFELayout/>
  </w:compat>
  <w:rsids>
    <w:rsidRoot w:val="004C2088"/>
    <w:rsid w:val="004C2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>Grizli777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2021-03-01T20:22:00Z</dcterms:created>
  <dcterms:modified xsi:type="dcterms:W3CDTF">2021-03-01T20:23:00Z</dcterms:modified>
</cp:coreProperties>
</file>