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9D" w:rsidRDefault="0092459D" w:rsidP="0092459D">
      <w:pPr>
        <w:rPr>
          <w:color w:val="44546A"/>
        </w:rPr>
      </w:pPr>
      <w:r>
        <w:rPr>
          <w:color w:val="44546A"/>
        </w:rPr>
        <w:t xml:space="preserve">First entry date 25 </w:t>
      </w:r>
      <w:proofErr w:type="spellStart"/>
      <w:r>
        <w:rPr>
          <w:color w:val="44546A"/>
        </w:rPr>
        <w:t>dec</w:t>
      </w:r>
      <w:proofErr w:type="spellEnd"/>
      <w:r>
        <w:rPr>
          <w:color w:val="44546A"/>
        </w:rPr>
        <w:t xml:space="preserve"> 2014</w:t>
      </w:r>
    </w:p>
    <w:p w:rsidR="0092459D" w:rsidRDefault="0092459D" w:rsidP="0092459D">
      <w:pPr>
        <w:rPr>
          <w:rFonts w:ascii="Calibri" w:hAnsi="Calibri" w:cs="Calibri"/>
          <w:color w:val="44546A"/>
        </w:rPr>
      </w:pPr>
      <w:proofErr w:type="gramStart"/>
      <w:r>
        <w:rPr>
          <w:rFonts w:ascii="Calibri" w:hAnsi="Calibri" w:cs="Calibri"/>
          <w:color w:val="44546A"/>
        </w:rPr>
        <w:t>stimulus</w:t>
      </w:r>
      <w:proofErr w:type="gramEnd"/>
      <w:r>
        <w:rPr>
          <w:rFonts w:ascii="Calibri" w:hAnsi="Calibri" w:cs="Calibri"/>
          <w:color w:val="44546A"/>
        </w:rPr>
        <w:t xml:space="preserve"> amount not received </w:t>
      </w:r>
    </w:p>
    <w:p w:rsidR="00000000" w:rsidRPr="0092459D" w:rsidRDefault="0092459D" w:rsidP="0092459D"/>
    <w:sectPr w:rsidR="00000000" w:rsidRPr="0092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59D"/>
    <w:rsid w:val="009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2021-01-27T18:01:00Z</dcterms:created>
  <dcterms:modified xsi:type="dcterms:W3CDTF">2021-01-27T18:01:00Z</dcterms:modified>
</cp:coreProperties>
</file>