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BE54B2">
      <w:r>
        <w:t>JAN TO DEC</w:t>
      </w:r>
      <w:proofErr w:type="gramStart"/>
      <w:r>
        <w:t>:NC</w:t>
      </w:r>
      <w:proofErr w:type="gramEnd"/>
    </w:p>
    <w:p w:rsidR="00BE54B2" w:rsidRDefault="00BE54B2">
      <w:r>
        <w:t>STIMULUS:1200+600</w:t>
      </w:r>
      <w:bookmarkStart w:id="0" w:name="_GoBack"/>
      <w:bookmarkEnd w:id="0"/>
    </w:p>
    <w:sectPr w:rsidR="00BE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B"/>
    <w:rsid w:val="0033429E"/>
    <w:rsid w:val="004C4ABB"/>
    <w:rsid w:val="009E336C"/>
    <w:rsid w:val="00B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B8E9-5007-438E-BF6D-9A61FD8F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2021-01-11T16:49:00Z</dcterms:created>
  <dcterms:modified xsi:type="dcterms:W3CDTF">2021-01-11T16:50:00Z</dcterms:modified>
</cp:coreProperties>
</file>