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7EAC" w:rsidTr="00887E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887EAC" w:rsidTr="00887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011400495</w:t>
            </w:r>
          </w:p>
        </w:tc>
      </w:tr>
      <w:tr w:rsidR="00887EAC" w:rsidTr="00887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388003970710</w:t>
            </w:r>
          </w:p>
        </w:tc>
      </w:tr>
      <w:tr w:rsidR="00887EAC" w:rsidTr="00887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87EAC" w:rsidTr="00887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EAC" w:rsidRDefault="00D541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MOHAN REDDY NANGA</w:t>
            </w:r>
          </w:p>
        </w:tc>
      </w:tr>
    </w:tbl>
    <w:p w:rsidR="00F23413" w:rsidRDefault="00F23413" w:rsidP="00CE5B80"/>
    <w:p w:rsidR="00F23413" w:rsidRDefault="00D5416C" w:rsidP="00CE5B80">
      <w:r>
        <w:t>INDIA ADDRESS: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PROPERTY ADDRESS-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17-52/1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SAI NAGAR COLONY,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BACK SIDE OF AADARSHA SCHOOL,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NEAR INDIAN PETROL BUNK,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PENUMUR,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CHITTOOR,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ANDHRA PRADESH</w:t>
      </w:r>
    </w:p>
    <w:p w:rsidR="00F23413" w:rsidRPr="00F23413" w:rsidRDefault="00D5416C" w:rsidP="00F23413">
      <w:pPr>
        <w:rPr>
          <w:highlight w:val="yellow"/>
        </w:rPr>
      </w:pPr>
      <w:r w:rsidRPr="00F23413">
        <w:rPr>
          <w:highlight w:val="yellow"/>
        </w:rPr>
        <w:t>INDIA</w:t>
      </w:r>
    </w:p>
    <w:p w:rsidR="00F23413" w:rsidRDefault="00D5416C" w:rsidP="00F23413">
      <w:r w:rsidRPr="00F23413">
        <w:rPr>
          <w:highlight w:val="yellow"/>
        </w:rPr>
        <w:t>517126</w:t>
      </w:r>
    </w:p>
    <w:sectPr w:rsidR="00F23413" w:rsidSect="006E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E5B80"/>
    <w:rsid w:val="00301025"/>
    <w:rsid w:val="006E39A0"/>
    <w:rsid w:val="00887EAC"/>
    <w:rsid w:val="00CE5B80"/>
    <w:rsid w:val="00D5416C"/>
    <w:rsid w:val="00F2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2021-02-19T20:40:00Z</dcterms:created>
  <dcterms:modified xsi:type="dcterms:W3CDTF">2021-02-20T04:13:00Z</dcterms:modified>
</cp:coreProperties>
</file>