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2A" w:rsidRDefault="00CB7F2A" w:rsidP="0068055F">
      <w:pPr>
        <w:spacing w:after="200" w:line="276" w:lineRule="auto"/>
        <w:ind w:firstLine="720"/>
        <w:rPr>
          <w:rFonts w:ascii="Calibri" w:eastAsia="Calibri" w:hAnsi="Calibri"/>
          <w:b/>
          <w:sz w:val="22"/>
          <w:szCs w:val="22"/>
        </w:rPr>
      </w:pPr>
    </w:p>
    <w:p w:rsidR="0096041C" w:rsidRPr="00CB7F2A" w:rsidRDefault="0096041C" w:rsidP="0096041C">
      <w:pPr>
        <w:spacing w:after="200" w:line="276" w:lineRule="auto"/>
        <w:ind w:firstLine="720"/>
        <w:jc w:val="center"/>
        <w:rPr>
          <w:rFonts w:ascii="Calibri" w:eastAsia="Calibri" w:hAnsi="Calibri"/>
          <w:b/>
          <w:sz w:val="22"/>
          <w:szCs w:val="22"/>
        </w:rPr>
      </w:pPr>
      <w:r w:rsidRPr="00CB7F2A">
        <w:rPr>
          <w:rFonts w:ascii="Calibri" w:eastAsia="Calibri" w:hAnsi="Calibri"/>
          <w:b/>
          <w:sz w:val="22"/>
          <w:szCs w:val="22"/>
        </w:rPr>
        <w:t xml:space="preserve">EXPLANATION TO LINE ITEM CHANGES IN AMENDED U.S. INDIVIDUAL INCOME TAX </w:t>
      </w:r>
      <w:r w:rsidR="00A421A0">
        <w:rPr>
          <w:rFonts w:ascii="Calibri" w:eastAsia="Calibri" w:hAnsi="Calibri"/>
          <w:b/>
          <w:sz w:val="22"/>
          <w:szCs w:val="22"/>
        </w:rPr>
        <w:t xml:space="preserve">             </w:t>
      </w:r>
      <w:r w:rsidRPr="00CB7F2A">
        <w:rPr>
          <w:rFonts w:ascii="Calibri" w:eastAsia="Calibri" w:hAnsi="Calibri"/>
          <w:b/>
          <w:sz w:val="22"/>
          <w:szCs w:val="22"/>
        </w:rPr>
        <w:t xml:space="preserve">RETURN (FORM 1040X) FOR THE TAX YEAR </w:t>
      </w:r>
      <w:r w:rsidR="00E024D5">
        <w:rPr>
          <w:rFonts w:ascii="Calibri" w:eastAsia="Calibri" w:hAnsi="Calibri"/>
          <w:b/>
          <w:sz w:val="22"/>
          <w:szCs w:val="22"/>
        </w:rPr>
        <w:t>2018</w:t>
      </w:r>
    </w:p>
    <w:p w:rsidR="00E12483" w:rsidRPr="00F84E75" w:rsidRDefault="005F4C97" w:rsidP="00D8712F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BHASKER RAO JAKKULA AND SATYA VANI CHINNAMANENI</w:t>
      </w:r>
    </w:p>
    <w:p w:rsidR="00B64591" w:rsidRPr="00B31F7C" w:rsidRDefault="00B64591">
      <w:pPr>
        <w:jc w:val="center"/>
        <w:rPr>
          <w:rFonts w:ascii="Calibri" w:hAnsi="Calibri" w:cs="Calibri"/>
          <w:b/>
          <w:sz w:val="18"/>
          <w:szCs w:val="18"/>
        </w:rPr>
      </w:pPr>
    </w:p>
    <w:p w:rsidR="00B64591" w:rsidRPr="00144386" w:rsidRDefault="00B64591" w:rsidP="00B64591">
      <w:pPr>
        <w:pStyle w:val="BodyText"/>
        <w:ind w:left="1440" w:hanging="144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Dear IRS –</w:t>
      </w:r>
    </w:p>
    <w:p w:rsidR="00B64591" w:rsidRPr="00144386" w:rsidRDefault="00B64591" w:rsidP="00B64591">
      <w:pPr>
        <w:pStyle w:val="BodyText"/>
        <w:ind w:left="1440" w:hanging="1440"/>
        <w:rPr>
          <w:rStyle w:val="Emphasis"/>
          <w:rFonts w:ascii="Calibri" w:hAnsi="Calibri" w:cs="Calibri"/>
          <w:sz w:val="20"/>
          <w:szCs w:val="20"/>
        </w:rPr>
      </w:pPr>
    </w:p>
    <w:p w:rsidR="00B64591" w:rsidRDefault="00B64591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The below explanation is in reference to line item changes on Part II of Form 1040X: Amended US Individual Income Tax Return being filed with IRS for the Tax Year </w:t>
      </w:r>
      <w:r w:rsidR="00E024D5">
        <w:rPr>
          <w:rStyle w:val="Emphasis"/>
          <w:rFonts w:ascii="Calibri" w:hAnsi="Calibri" w:cs="Calibri"/>
          <w:sz w:val="20"/>
          <w:szCs w:val="20"/>
        </w:rPr>
        <w:t>2018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BC641F" w:rsidRDefault="00BC641F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BC641F" w:rsidRPr="00A552F5" w:rsidRDefault="00BC641F" w:rsidP="00BC641F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Line 1:</w:t>
      </w: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BC641F" w:rsidRPr="00A552F5" w:rsidRDefault="00BC641F" w:rsidP="00BC641F">
      <w:pPr>
        <w:pStyle w:val="BodyText"/>
        <w:rPr>
          <w:rStyle w:val="Emphasis"/>
          <w:rFonts w:asciiTheme="minorHAnsi" w:hAnsiTheme="minorHAnsi"/>
          <w:sz w:val="18"/>
          <w:szCs w:val="18"/>
        </w:rPr>
      </w:pPr>
    </w:p>
    <w:p w:rsidR="00BC641F" w:rsidRPr="00A552F5" w:rsidRDefault="00BC641F" w:rsidP="00BC641F">
      <w:pPr>
        <w:pStyle w:val="BodyText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Adjusted Gross Income for </w:t>
      </w:r>
      <w:r w:rsidR="005F4C97">
        <w:rPr>
          <w:rStyle w:val="Emphasis"/>
          <w:rFonts w:asciiTheme="minorHAnsi" w:eastAsia="Arial" w:hAnsiTheme="minorHAnsi"/>
          <w:sz w:val="18"/>
          <w:szCs w:val="18"/>
        </w:rPr>
        <w:t>BHASKER RAO JAKKULA AND SATYA VANI CHNNAMANENI</w:t>
      </w:r>
      <w:r w:rsidR="003D58D4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6E037C">
        <w:rPr>
          <w:rStyle w:val="Emphasis"/>
          <w:rFonts w:asciiTheme="minorHAnsi" w:eastAsia="Arial" w:hAnsiTheme="minorHAnsi"/>
          <w:sz w:val="18"/>
          <w:szCs w:val="18"/>
        </w:rPr>
        <w:t>has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been </w:t>
      </w:r>
      <w:r w:rsidR="005A439E" w:rsidRPr="00A552F5">
        <w:rPr>
          <w:rStyle w:val="Emphasis"/>
          <w:rFonts w:asciiTheme="minorHAnsi" w:hAnsiTheme="minorHAnsi"/>
          <w:sz w:val="18"/>
          <w:szCs w:val="18"/>
        </w:rPr>
        <w:t xml:space="preserve">changed </w:t>
      </w:r>
      <w:r w:rsidR="006E037C" w:rsidRPr="00A552F5">
        <w:rPr>
          <w:rStyle w:val="Emphasis"/>
          <w:rFonts w:asciiTheme="minorHAnsi" w:hAnsiTheme="minorHAnsi"/>
          <w:sz w:val="18"/>
          <w:szCs w:val="18"/>
        </w:rPr>
        <w:t>from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$</w:t>
      </w:r>
      <w:r w:rsidR="005F4C97">
        <w:rPr>
          <w:rStyle w:val="Emphasis"/>
          <w:rFonts w:asciiTheme="minorHAnsi" w:hAnsiTheme="minorHAnsi"/>
          <w:sz w:val="18"/>
          <w:szCs w:val="18"/>
        </w:rPr>
        <w:t>20,270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to $</w:t>
      </w:r>
      <w:r w:rsidR="005F4C97">
        <w:rPr>
          <w:rStyle w:val="Emphasis"/>
          <w:rFonts w:asciiTheme="minorHAnsi" w:hAnsiTheme="minorHAnsi"/>
          <w:sz w:val="18"/>
          <w:szCs w:val="18"/>
        </w:rPr>
        <w:t>39,202</w:t>
      </w:r>
      <w:r w:rsidR="00CB7F06">
        <w:rPr>
          <w:rStyle w:val="Emphasis"/>
          <w:rFonts w:asciiTheme="minorHAnsi" w:hAnsiTheme="minorHAnsi"/>
          <w:sz w:val="18"/>
          <w:szCs w:val="18"/>
        </w:rPr>
        <w:t xml:space="preserve"> </w:t>
      </w:r>
      <w:r w:rsidR="00CB7F06" w:rsidRPr="00A552F5">
        <w:rPr>
          <w:rStyle w:val="Emphasis"/>
          <w:rFonts w:asciiTheme="minorHAnsi" w:hAnsiTheme="minorHAnsi"/>
          <w:sz w:val="18"/>
          <w:szCs w:val="18"/>
        </w:rPr>
        <w:t>on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account of </w:t>
      </w:r>
      <w:r w:rsidR="005F4C97">
        <w:rPr>
          <w:rStyle w:val="Emphasis"/>
          <w:rFonts w:asciiTheme="minorHAnsi" w:hAnsiTheme="minorHAnsi"/>
          <w:sz w:val="18"/>
          <w:szCs w:val="18"/>
        </w:rPr>
        <w:t>Income from Wages and Miscellaneous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for the tax year </w:t>
      </w:r>
      <w:r w:rsidR="00E024D5">
        <w:rPr>
          <w:rStyle w:val="Emphasis"/>
          <w:rFonts w:asciiTheme="minorHAnsi" w:hAnsiTheme="minorHAnsi"/>
          <w:sz w:val="18"/>
          <w:szCs w:val="18"/>
        </w:rPr>
        <w:t>2018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BC641F" w:rsidRPr="00144386" w:rsidRDefault="00BC641F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651F07" w:rsidRPr="00144386" w:rsidRDefault="0047024F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Line 3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: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651F07" w:rsidRPr="00144386" w:rsidRDefault="00651F0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282CC7" w:rsidRPr="00144386" w:rsidRDefault="0047024F" w:rsidP="00D8712F">
      <w:pPr>
        <w:tabs>
          <w:tab w:val="left" w:pos="5443"/>
        </w:tabs>
        <w:ind w:hanging="1440"/>
        <w:jc w:val="both"/>
        <w:outlineLvl w:val="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Income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 xml:space="preserve"> b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efore </w:t>
      </w:r>
      <w:r w:rsidRPr="00144386">
        <w:rPr>
          <w:rStyle w:val="Emphasis"/>
          <w:rFonts w:ascii="Calibri" w:hAnsi="Calibri" w:cs="Calibri"/>
          <w:sz w:val="20"/>
          <w:szCs w:val="20"/>
        </w:rPr>
        <w:t>exemptions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 reduces from </w:t>
      </w:r>
      <w:r w:rsidR="005F4C97">
        <w:rPr>
          <w:rStyle w:val="Emphasis"/>
          <w:rFonts w:ascii="Calibri" w:hAnsi="Calibri" w:cs="Calibri"/>
          <w:sz w:val="20"/>
          <w:szCs w:val="20"/>
        </w:rPr>
        <w:t>-$3,730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 xml:space="preserve"> to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 $</w:t>
      </w:r>
      <w:r w:rsidR="005F4C97">
        <w:rPr>
          <w:rStyle w:val="Emphasis"/>
          <w:rFonts w:ascii="Calibri" w:hAnsi="Calibri" w:cs="Calibri"/>
          <w:sz w:val="20"/>
          <w:szCs w:val="20"/>
        </w:rPr>
        <w:t>15,202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 xml:space="preserve"> on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 xml:space="preserve"> acco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unt of net change in </w:t>
      </w:r>
      <w:r w:rsidR="00D00A35" w:rsidRPr="00144386">
        <w:rPr>
          <w:rStyle w:val="Emphasis"/>
          <w:rFonts w:ascii="Calibri" w:hAnsi="Calibri" w:cs="Calibri"/>
          <w:sz w:val="20"/>
          <w:szCs w:val="20"/>
        </w:rPr>
        <w:t xml:space="preserve">Line 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 xml:space="preserve">item </w:t>
      </w:r>
      <w:r w:rsidR="005F4C97">
        <w:rPr>
          <w:rStyle w:val="Emphasis"/>
          <w:rFonts w:ascii="Calibri" w:hAnsi="Calibri" w:cs="Calibri"/>
          <w:sz w:val="20"/>
          <w:szCs w:val="20"/>
        </w:rPr>
        <w:t>1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Line 5: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47024F" w:rsidRPr="00144386" w:rsidRDefault="0047024F" w:rsidP="00D8712F">
      <w:pPr>
        <w:tabs>
          <w:tab w:val="left" w:pos="5443"/>
        </w:tabs>
        <w:ind w:hanging="1440"/>
        <w:jc w:val="both"/>
        <w:outlineLvl w:val="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 xml:space="preserve">Taxable Income reduces from </w:t>
      </w:r>
      <w:r w:rsidR="005F4C97">
        <w:rPr>
          <w:rStyle w:val="Emphasis"/>
          <w:rFonts w:ascii="Calibri" w:hAnsi="Calibri" w:cs="Calibri"/>
          <w:sz w:val="20"/>
          <w:szCs w:val="20"/>
        </w:rPr>
        <w:t>-$3,730</w:t>
      </w:r>
      <w:r w:rsidR="00E024D5" w:rsidRPr="00144386">
        <w:rPr>
          <w:rStyle w:val="Emphasis"/>
          <w:rFonts w:ascii="Calibri" w:hAnsi="Calibri" w:cs="Calibri"/>
          <w:sz w:val="20"/>
          <w:szCs w:val="20"/>
        </w:rPr>
        <w:t xml:space="preserve"> to $</w:t>
      </w:r>
      <w:r w:rsidR="005F4C97">
        <w:rPr>
          <w:rStyle w:val="Emphasis"/>
          <w:rFonts w:ascii="Calibri" w:hAnsi="Calibri" w:cs="Calibri"/>
          <w:sz w:val="20"/>
          <w:szCs w:val="20"/>
        </w:rPr>
        <w:t>14,057</w:t>
      </w:r>
      <w:r w:rsidR="00E024D5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>on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account of net change in Line Item</w:t>
      </w:r>
      <w:r w:rsidR="007C016B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5F4C97">
        <w:rPr>
          <w:rStyle w:val="Emphasis"/>
          <w:rFonts w:ascii="Calibri" w:hAnsi="Calibri" w:cs="Calibri"/>
          <w:sz w:val="20"/>
          <w:szCs w:val="20"/>
        </w:rPr>
        <w:t>3 and 4a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Line 6: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47024F" w:rsidRPr="00144386" w:rsidRDefault="0047024F" w:rsidP="00D8712F">
      <w:pPr>
        <w:tabs>
          <w:tab w:val="left" w:pos="5443"/>
        </w:tabs>
        <w:ind w:hanging="1440"/>
        <w:jc w:val="both"/>
        <w:outlineLvl w:val="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Tax liability has been reduces from $</w:t>
      </w:r>
      <w:r w:rsidR="005F4C97">
        <w:rPr>
          <w:rStyle w:val="Emphasis"/>
          <w:rFonts w:ascii="Calibri" w:hAnsi="Calibri" w:cs="Calibri"/>
          <w:sz w:val="20"/>
          <w:szCs w:val="20"/>
        </w:rPr>
        <w:t>0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 xml:space="preserve"> to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$</w:t>
      </w:r>
      <w:r w:rsidR="005F4C97">
        <w:rPr>
          <w:rStyle w:val="Emphasis"/>
          <w:rFonts w:ascii="Calibri" w:hAnsi="Calibri" w:cs="Calibri"/>
          <w:sz w:val="20"/>
          <w:szCs w:val="20"/>
        </w:rPr>
        <w:t>1,408</w:t>
      </w:r>
      <w:r w:rsidR="006E037C" w:rsidRPr="00144386">
        <w:rPr>
          <w:rStyle w:val="Emphasis"/>
          <w:rFonts w:ascii="Calibri" w:hAnsi="Calibri" w:cs="Calibri"/>
          <w:sz w:val="20"/>
          <w:szCs w:val="20"/>
        </w:rPr>
        <w:t xml:space="preserve"> on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account of net change in Line Item</w:t>
      </w:r>
      <w:r w:rsidR="005F4C97">
        <w:rPr>
          <w:rStyle w:val="Emphasis"/>
          <w:rFonts w:ascii="Calibri" w:hAnsi="Calibri" w:cs="Calibri"/>
          <w:sz w:val="20"/>
          <w:szCs w:val="20"/>
        </w:rPr>
        <w:t>5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282CC7" w:rsidRPr="00144386" w:rsidRDefault="00282CC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651F07" w:rsidRPr="00144386" w:rsidRDefault="003131A6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Line 19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 xml:space="preserve"> &amp; Line 2</w:t>
      </w:r>
      <w:r w:rsidR="005F4C97">
        <w:rPr>
          <w:rStyle w:val="Emphasis"/>
          <w:rFonts w:ascii="Calibri" w:hAnsi="Calibri" w:cs="Calibri"/>
          <w:sz w:val="20"/>
          <w:szCs w:val="20"/>
        </w:rPr>
        <w:t>0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: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651F07" w:rsidRPr="00144386" w:rsidRDefault="00651F0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282CC7" w:rsidRDefault="00282CC7" w:rsidP="00651F07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Per Original Return filed, </w:t>
      </w:r>
      <w:r w:rsidR="005F4C97">
        <w:rPr>
          <w:rStyle w:val="Emphasis"/>
          <w:rFonts w:asciiTheme="minorHAnsi" w:eastAsia="Arial" w:hAnsiTheme="minorHAnsi"/>
          <w:sz w:val="18"/>
          <w:szCs w:val="18"/>
        </w:rPr>
        <w:t>BHASKER RAO JAKKULA AND SATYA VANI CHNNAMANENI</w:t>
      </w:r>
      <w:r w:rsidR="003D58D4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D8712F">
        <w:rPr>
          <w:rStyle w:val="Emphasis"/>
          <w:rFonts w:asciiTheme="minorHAnsi" w:eastAsia="Arial" w:hAnsiTheme="minorHAnsi"/>
          <w:sz w:val="18"/>
          <w:szCs w:val="18"/>
        </w:rPr>
        <w:t xml:space="preserve">was entitled to receive a refund </w:t>
      </w:r>
      <w:r w:rsidR="00D8712F">
        <w:rPr>
          <w:rStyle w:val="Emphasis"/>
          <w:rFonts w:ascii="Calibri" w:hAnsi="Calibri" w:cs="Calibri"/>
          <w:sz w:val="18"/>
          <w:szCs w:val="18"/>
        </w:rPr>
        <w:t>amount</w:t>
      </w:r>
      <w:r w:rsidR="00332006" w:rsidRPr="00144386">
        <w:rPr>
          <w:rStyle w:val="Emphasis"/>
          <w:rFonts w:ascii="Calibri" w:hAnsi="Calibri" w:cs="Calibri"/>
          <w:sz w:val="20"/>
          <w:szCs w:val="20"/>
        </w:rPr>
        <w:t xml:space="preserve"> of $</w:t>
      </w:r>
      <w:r w:rsidR="005F4C97">
        <w:rPr>
          <w:rStyle w:val="Emphasis"/>
          <w:rFonts w:ascii="Calibri" w:hAnsi="Calibri" w:cs="Calibri"/>
          <w:sz w:val="18"/>
          <w:szCs w:val="18"/>
        </w:rPr>
        <w:t>1,309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  <w:r w:rsidR="00BF2CC2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5F4C97">
        <w:rPr>
          <w:rStyle w:val="Emphasis"/>
          <w:rFonts w:asciiTheme="minorHAnsi" w:eastAsia="Arial" w:hAnsiTheme="minorHAnsi"/>
          <w:sz w:val="18"/>
          <w:szCs w:val="18"/>
        </w:rPr>
        <w:t>BHASKER RAO JAKKULA AND SATYA VANI CHNNAMANENI</w:t>
      </w:r>
      <w:r w:rsidR="007B2E1F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appeals to the IRS through this Amended Return filed this </w:t>
      </w:r>
      <w:r w:rsidR="005F4C97">
        <w:rPr>
          <w:rStyle w:val="Emphasis"/>
          <w:rFonts w:ascii="Calibri" w:hAnsi="Calibri" w:cs="Calibri"/>
          <w:sz w:val="20"/>
          <w:szCs w:val="20"/>
        </w:rPr>
        <w:t>19</w:t>
      </w:r>
      <w:r w:rsidR="005F4C97" w:rsidRPr="005F4C97">
        <w:rPr>
          <w:rStyle w:val="Emphasis"/>
          <w:rFonts w:ascii="Calibri" w:hAnsi="Calibri" w:cs="Calibri"/>
          <w:sz w:val="20"/>
          <w:szCs w:val="20"/>
          <w:vertAlign w:val="superscript"/>
        </w:rPr>
        <w:t>th</w:t>
      </w:r>
      <w:r w:rsidR="005F4C97">
        <w:rPr>
          <w:rStyle w:val="Emphasis"/>
          <w:rFonts w:ascii="Calibri" w:hAnsi="Calibri" w:cs="Calibri"/>
          <w:sz w:val="20"/>
          <w:szCs w:val="20"/>
        </w:rPr>
        <w:t xml:space="preserve"> DECEMBER 2020</w:t>
      </w:r>
      <w:r w:rsidR="0013517B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to kindly </w:t>
      </w:r>
      <w:r w:rsidR="0017141A">
        <w:rPr>
          <w:rStyle w:val="Emphasis"/>
          <w:rFonts w:ascii="Calibri" w:hAnsi="Calibri" w:cs="Calibri"/>
          <w:sz w:val="20"/>
          <w:szCs w:val="20"/>
        </w:rPr>
        <w:t>accept owe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 amount of $</w:t>
      </w:r>
      <w:r w:rsidR="0017141A">
        <w:rPr>
          <w:rStyle w:val="Emphasis"/>
          <w:rFonts w:ascii="Calibri" w:hAnsi="Calibri" w:cs="Calibri"/>
          <w:sz w:val="18"/>
          <w:szCs w:val="18"/>
        </w:rPr>
        <w:t>1,648</w:t>
      </w:r>
      <w:r w:rsidR="00D245D6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for the Tax Year </w:t>
      </w:r>
      <w:r w:rsidR="00E024D5">
        <w:rPr>
          <w:rStyle w:val="Emphasis"/>
          <w:rFonts w:ascii="Calibri" w:hAnsi="Calibri" w:cs="Calibri"/>
          <w:sz w:val="20"/>
          <w:szCs w:val="20"/>
        </w:rPr>
        <w:t>2018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with the changes noted through this Amended U.S. Individual Income Tax Return filed with the IRS for the Tax Year </w:t>
      </w:r>
      <w:r w:rsidR="00E024D5">
        <w:rPr>
          <w:rStyle w:val="Emphasis"/>
          <w:rFonts w:ascii="Calibri" w:hAnsi="Calibri" w:cs="Calibri"/>
          <w:sz w:val="20"/>
          <w:szCs w:val="20"/>
        </w:rPr>
        <w:t>2018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17141A" w:rsidRDefault="0017141A" w:rsidP="00651F07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17141A" w:rsidRPr="00144386" w:rsidRDefault="0017141A" w:rsidP="00651F07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>
        <w:rPr>
          <w:rStyle w:val="Emphasis"/>
          <w:rFonts w:ascii="Calibri" w:hAnsi="Calibri" w:cs="Calibri"/>
          <w:sz w:val="20"/>
          <w:szCs w:val="20"/>
        </w:rPr>
        <w:t>Though this letter we request IRS to withdraw the penalties and Interest of $2,267 as per the notice issued dated October 26</w:t>
      </w:r>
      <w:r w:rsidRPr="0017141A">
        <w:rPr>
          <w:rStyle w:val="Emphasis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Emphasis"/>
          <w:rFonts w:ascii="Calibri" w:hAnsi="Calibri" w:cs="Calibri"/>
          <w:sz w:val="20"/>
          <w:szCs w:val="20"/>
        </w:rPr>
        <w:t xml:space="preserve"> 2020 for the Tax Year 2018.</w:t>
      </w:r>
    </w:p>
    <w:p w:rsidR="00EB7020" w:rsidRPr="00144386" w:rsidRDefault="00EB7020" w:rsidP="00651F07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EB7020" w:rsidRPr="00144386" w:rsidRDefault="00EB7020" w:rsidP="00CB7F2A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This Amended U.S. Individual Income Tax Return (Form 1040X) </w:t>
      </w:r>
      <w:r w:rsidR="00E136F0" w:rsidRPr="00144386">
        <w:rPr>
          <w:rStyle w:val="Emphasis"/>
          <w:rFonts w:ascii="Calibri" w:hAnsi="Calibri" w:cs="Calibri"/>
          <w:sz w:val="20"/>
          <w:szCs w:val="20"/>
        </w:rPr>
        <w:t xml:space="preserve">for the Tax Year </w:t>
      </w:r>
      <w:r w:rsidR="00E024D5">
        <w:rPr>
          <w:rStyle w:val="Emphasis"/>
          <w:rFonts w:ascii="Calibri" w:hAnsi="Calibri" w:cs="Calibri"/>
          <w:sz w:val="20"/>
          <w:szCs w:val="20"/>
        </w:rPr>
        <w:t>2018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with supporting schedules is prepared by Mr. </w:t>
      </w:r>
      <w:r w:rsidR="0017141A">
        <w:rPr>
          <w:rFonts w:ascii="Calibri" w:hAnsi="Calibri" w:cs="Calibri"/>
          <w:i/>
          <w:iCs/>
          <w:sz w:val="20"/>
          <w:szCs w:val="20"/>
        </w:rPr>
        <w:t>SYAM PRIYA RAM SAGAR GUPTA TALLAM</w:t>
      </w:r>
      <w:r w:rsidR="00236353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(PTIN: </w:t>
      </w:r>
      <w:r w:rsidR="0017141A">
        <w:rPr>
          <w:rFonts w:ascii="Calibri" w:hAnsi="Calibri" w:cs="Calibri"/>
          <w:i/>
          <w:iCs/>
          <w:sz w:val="20"/>
          <w:szCs w:val="20"/>
        </w:rPr>
        <w:t>P02082703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) based on the information submitted by me. I respectfully submit my consent through this Explanation Note that the IRS may anytime discuss on this Tax Return with </w:t>
      </w:r>
      <w:r w:rsidR="00CB7F2A" w:rsidRPr="00144386">
        <w:rPr>
          <w:rStyle w:val="Emphasis"/>
          <w:rFonts w:ascii="Calibri" w:hAnsi="Calibri" w:cs="Calibri"/>
          <w:sz w:val="20"/>
          <w:szCs w:val="20"/>
        </w:rPr>
        <w:t>us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EB7020" w:rsidRPr="00144386" w:rsidRDefault="00EB7020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EB7020" w:rsidRDefault="00EB7020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Sincerely,</w:t>
      </w:r>
    </w:p>
    <w:p w:rsidR="00F84E75" w:rsidRDefault="00F84E75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F84E75" w:rsidRDefault="00F84E75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E024D5" w:rsidRDefault="005F4C97" w:rsidP="00B4138F">
      <w:pPr>
        <w:tabs>
          <w:tab w:val="left" w:pos="5443"/>
        </w:tabs>
        <w:jc w:val="both"/>
        <w:rPr>
          <w:rStyle w:val="Emphasis"/>
          <w:rFonts w:asciiTheme="minorHAnsi" w:eastAsia="Arial" w:hAnsiTheme="minorHAnsi"/>
          <w:sz w:val="18"/>
          <w:szCs w:val="18"/>
        </w:rPr>
      </w:pPr>
      <w:r>
        <w:rPr>
          <w:rStyle w:val="Emphasis"/>
          <w:rFonts w:asciiTheme="minorHAnsi" w:eastAsia="Arial" w:hAnsiTheme="minorHAnsi"/>
          <w:sz w:val="18"/>
          <w:szCs w:val="18"/>
        </w:rPr>
        <w:t xml:space="preserve">BHASKER RAO JAKKULA </w:t>
      </w:r>
      <w:r w:rsidR="0017141A">
        <w:rPr>
          <w:rStyle w:val="Emphasis"/>
          <w:rFonts w:asciiTheme="minorHAnsi" w:eastAsia="Arial" w:hAnsiTheme="minorHAnsi"/>
          <w:sz w:val="18"/>
          <w:szCs w:val="18"/>
        </w:rPr>
        <w:tab/>
      </w:r>
      <w:r w:rsidR="0017141A">
        <w:rPr>
          <w:rStyle w:val="Emphasis"/>
          <w:rFonts w:asciiTheme="minorHAnsi" w:eastAsia="Arial" w:hAnsiTheme="minorHAnsi"/>
          <w:sz w:val="18"/>
          <w:szCs w:val="18"/>
        </w:rPr>
        <w:tab/>
      </w:r>
      <w:r>
        <w:rPr>
          <w:rStyle w:val="Emphasis"/>
          <w:rFonts w:asciiTheme="minorHAnsi" w:eastAsia="Arial" w:hAnsiTheme="minorHAnsi"/>
          <w:sz w:val="18"/>
          <w:szCs w:val="18"/>
        </w:rPr>
        <w:t>SATYA VANI CHNNAMANENI</w:t>
      </w:r>
    </w:p>
    <w:p w:rsidR="00940BF3" w:rsidRPr="00144386" w:rsidRDefault="00F0713E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>
        <w:rPr>
          <w:rStyle w:val="Emphasis"/>
          <w:rFonts w:ascii="Calibri" w:hAnsi="Calibri" w:cs="Calibri"/>
          <w:sz w:val="20"/>
          <w:szCs w:val="20"/>
        </w:rPr>
        <w:t xml:space="preserve">SSN: </w:t>
      </w:r>
      <w:r w:rsidR="0017141A">
        <w:rPr>
          <w:rStyle w:val="Emphasis"/>
          <w:rFonts w:ascii="Calibri" w:hAnsi="Calibri" w:cs="Calibri"/>
          <w:sz w:val="20"/>
          <w:szCs w:val="20"/>
        </w:rPr>
        <w:t>075-51-7952</w:t>
      </w:r>
      <w:r w:rsidR="00B4138F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B4138F" w:rsidRPr="00144386">
        <w:rPr>
          <w:rStyle w:val="Emphasis"/>
          <w:rFonts w:ascii="Calibri" w:hAnsi="Calibri" w:cs="Calibri"/>
          <w:sz w:val="20"/>
          <w:szCs w:val="20"/>
        </w:rPr>
        <w:tab/>
      </w:r>
      <w:r w:rsidR="0017141A">
        <w:rPr>
          <w:rStyle w:val="Emphasis"/>
          <w:rFonts w:ascii="Calibri" w:hAnsi="Calibri" w:cs="Calibri"/>
          <w:sz w:val="20"/>
          <w:szCs w:val="20"/>
        </w:rPr>
        <w:tab/>
        <w:t>SSN: 826-25-4430</w:t>
      </w:r>
    </w:p>
    <w:p w:rsidR="00B4138F" w:rsidRDefault="00B4138F" w:rsidP="00B4138F">
      <w:pPr>
        <w:tabs>
          <w:tab w:val="left" w:pos="5443"/>
        </w:tabs>
        <w:jc w:val="both"/>
        <w:rPr>
          <w:rStyle w:val="Emphasis"/>
          <w:rFonts w:asciiTheme="minorHAnsi" w:eastAsia="Arial" w:hAnsiTheme="minorHAnsi"/>
          <w:sz w:val="18"/>
          <w:szCs w:val="18"/>
        </w:rPr>
      </w:pPr>
    </w:p>
    <w:p w:rsidR="00B4138F" w:rsidRPr="00144386" w:rsidRDefault="00B4138F" w:rsidP="00B4138F">
      <w:pPr>
        <w:tabs>
          <w:tab w:val="left" w:pos="5443"/>
        </w:tabs>
        <w:jc w:val="both"/>
        <w:rPr>
          <w:rStyle w:val="Emphasis"/>
          <w:sz w:val="20"/>
          <w:szCs w:val="20"/>
        </w:rPr>
      </w:pPr>
    </w:p>
    <w:p w:rsidR="00282CC7" w:rsidRPr="00FB5DCB" w:rsidRDefault="00EB7020" w:rsidP="0047024F">
      <w:pPr>
        <w:tabs>
          <w:tab w:val="left" w:pos="5443"/>
        </w:tabs>
        <w:jc w:val="both"/>
        <w:rPr>
          <w:rStyle w:val="Emphasis"/>
          <w:sz w:val="20"/>
          <w:szCs w:val="20"/>
        </w:rPr>
      </w:pPr>
      <w:r w:rsidRPr="00144386">
        <w:rPr>
          <w:rStyle w:val="Emphasis"/>
          <w:sz w:val="20"/>
          <w:szCs w:val="20"/>
        </w:rPr>
        <w:tab/>
      </w:r>
    </w:p>
    <w:sectPr w:rsidR="00282CC7" w:rsidRPr="00FB5DCB" w:rsidSect="00CE5F0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97" w:rsidRDefault="005F4C97" w:rsidP="00EB7020">
      <w:r>
        <w:separator/>
      </w:r>
    </w:p>
  </w:endnote>
  <w:endnote w:type="continuationSeparator" w:id="1">
    <w:p w:rsidR="005F4C97" w:rsidRDefault="005F4C97" w:rsidP="00E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97" w:rsidRDefault="005F4C97" w:rsidP="00EB7020">
      <w:r>
        <w:separator/>
      </w:r>
    </w:p>
  </w:footnote>
  <w:footnote w:type="continuationSeparator" w:id="1">
    <w:p w:rsidR="005F4C97" w:rsidRDefault="005F4C97" w:rsidP="00EB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DFE"/>
    <w:multiLevelType w:val="hybridMultilevel"/>
    <w:tmpl w:val="85440F18"/>
    <w:lvl w:ilvl="0" w:tplc="9618B3E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8A3"/>
    <w:rsid w:val="00001429"/>
    <w:rsid w:val="00003DBD"/>
    <w:rsid w:val="0001131D"/>
    <w:rsid w:val="000113DD"/>
    <w:rsid w:val="00014311"/>
    <w:rsid w:val="00016AEE"/>
    <w:rsid w:val="00034789"/>
    <w:rsid w:val="000437A0"/>
    <w:rsid w:val="00053B44"/>
    <w:rsid w:val="00061067"/>
    <w:rsid w:val="000874C2"/>
    <w:rsid w:val="000B6EA0"/>
    <w:rsid w:val="000C32B4"/>
    <w:rsid w:val="000E1890"/>
    <w:rsid w:val="001011D9"/>
    <w:rsid w:val="00102CBE"/>
    <w:rsid w:val="001063E1"/>
    <w:rsid w:val="0013517B"/>
    <w:rsid w:val="00142C0C"/>
    <w:rsid w:val="00144386"/>
    <w:rsid w:val="00151A02"/>
    <w:rsid w:val="00154C12"/>
    <w:rsid w:val="0015628F"/>
    <w:rsid w:val="0017141A"/>
    <w:rsid w:val="00181661"/>
    <w:rsid w:val="00182298"/>
    <w:rsid w:val="00192C57"/>
    <w:rsid w:val="00194D29"/>
    <w:rsid w:val="001A20B3"/>
    <w:rsid w:val="001C745B"/>
    <w:rsid w:val="001D48D9"/>
    <w:rsid w:val="001D695F"/>
    <w:rsid w:val="001E0EE9"/>
    <w:rsid w:val="001E74D9"/>
    <w:rsid w:val="00206471"/>
    <w:rsid w:val="002150E7"/>
    <w:rsid w:val="00221EE7"/>
    <w:rsid w:val="0022761A"/>
    <w:rsid w:val="0023487E"/>
    <w:rsid w:val="002356CB"/>
    <w:rsid w:val="00236353"/>
    <w:rsid w:val="002522FC"/>
    <w:rsid w:val="00262B5A"/>
    <w:rsid w:val="0027338C"/>
    <w:rsid w:val="0027718D"/>
    <w:rsid w:val="00282CC7"/>
    <w:rsid w:val="0028497D"/>
    <w:rsid w:val="002B020C"/>
    <w:rsid w:val="002B4706"/>
    <w:rsid w:val="002D5FBA"/>
    <w:rsid w:val="002D6CF6"/>
    <w:rsid w:val="002E2511"/>
    <w:rsid w:val="002E558F"/>
    <w:rsid w:val="002F085E"/>
    <w:rsid w:val="002F6C21"/>
    <w:rsid w:val="002F798C"/>
    <w:rsid w:val="00300699"/>
    <w:rsid w:val="003130D0"/>
    <w:rsid w:val="003131A6"/>
    <w:rsid w:val="00321917"/>
    <w:rsid w:val="003264E7"/>
    <w:rsid w:val="00327515"/>
    <w:rsid w:val="00332006"/>
    <w:rsid w:val="003360F1"/>
    <w:rsid w:val="0035297A"/>
    <w:rsid w:val="003653CE"/>
    <w:rsid w:val="00367F6B"/>
    <w:rsid w:val="00370FB7"/>
    <w:rsid w:val="00371666"/>
    <w:rsid w:val="00377DBE"/>
    <w:rsid w:val="0038094D"/>
    <w:rsid w:val="003818FA"/>
    <w:rsid w:val="00387779"/>
    <w:rsid w:val="00397457"/>
    <w:rsid w:val="003A4AB9"/>
    <w:rsid w:val="003B5589"/>
    <w:rsid w:val="003B5DB7"/>
    <w:rsid w:val="003C1D2D"/>
    <w:rsid w:val="003D58D4"/>
    <w:rsid w:val="003E73A8"/>
    <w:rsid w:val="00411265"/>
    <w:rsid w:val="004274C4"/>
    <w:rsid w:val="004316FE"/>
    <w:rsid w:val="0044422A"/>
    <w:rsid w:val="00457A54"/>
    <w:rsid w:val="00467D19"/>
    <w:rsid w:val="0047024F"/>
    <w:rsid w:val="00474400"/>
    <w:rsid w:val="004754FA"/>
    <w:rsid w:val="00475D68"/>
    <w:rsid w:val="00480311"/>
    <w:rsid w:val="00487F34"/>
    <w:rsid w:val="004936EC"/>
    <w:rsid w:val="0049641C"/>
    <w:rsid w:val="004A0F84"/>
    <w:rsid w:val="004A5F7C"/>
    <w:rsid w:val="004B7E4D"/>
    <w:rsid w:val="004E7A2B"/>
    <w:rsid w:val="005238FE"/>
    <w:rsid w:val="005268CF"/>
    <w:rsid w:val="005317EC"/>
    <w:rsid w:val="00540E69"/>
    <w:rsid w:val="005410EB"/>
    <w:rsid w:val="00565049"/>
    <w:rsid w:val="00567907"/>
    <w:rsid w:val="00571978"/>
    <w:rsid w:val="00574C97"/>
    <w:rsid w:val="00576FBE"/>
    <w:rsid w:val="005773A8"/>
    <w:rsid w:val="00592E75"/>
    <w:rsid w:val="005A402B"/>
    <w:rsid w:val="005A439E"/>
    <w:rsid w:val="005A5258"/>
    <w:rsid w:val="005D2A5D"/>
    <w:rsid w:val="005F2607"/>
    <w:rsid w:val="005F494E"/>
    <w:rsid w:val="005F4C71"/>
    <w:rsid w:val="005F4C97"/>
    <w:rsid w:val="005F6D6A"/>
    <w:rsid w:val="00637154"/>
    <w:rsid w:val="00637BF3"/>
    <w:rsid w:val="006414C3"/>
    <w:rsid w:val="00651F07"/>
    <w:rsid w:val="00655CCB"/>
    <w:rsid w:val="006644A1"/>
    <w:rsid w:val="0066677E"/>
    <w:rsid w:val="0067482A"/>
    <w:rsid w:val="00675EC3"/>
    <w:rsid w:val="006803BD"/>
    <w:rsid w:val="0068055F"/>
    <w:rsid w:val="00682835"/>
    <w:rsid w:val="00682D53"/>
    <w:rsid w:val="006920A6"/>
    <w:rsid w:val="00695FBE"/>
    <w:rsid w:val="006B179B"/>
    <w:rsid w:val="006B5535"/>
    <w:rsid w:val="006B7026"/>
    <w:rsid w:val="006B751F"/>
    <w:rsid w:val="006C6EF1"/>
    <w:rsid w:val="006E037C"/>
    <w:rsid w:val="006E6B01"/>
    <w:rsid w:val="00703217"/>
    <w:rsid w:val="00705F58"/>
    <w:rsid w:val="00711352"/>
    <w:rsid w:val="007177E9"/>
    <w:rsid w:val="00723C5F"/>
    <w:rsid w:val="00727A11"/>
    <w:rsid w:val="007316D4"/>
    <w:rsid w:val="0073385C"/>
    <w:rsid w:val="007449D1"/>
    <w:rsid w:val="00747830"/>
    <w:rsid w:val="00751B90"/>
    <w:rsid w:val="00752C5F"/>
    <w:rsid w:val="00757185"/>
    <w:rsid w:val="00771ED1"/>
    <w:rsid w:val="0077356E"/>
    <w:rsid w:val="00780D4D"/>
    <w:rsid w:val="00782A49"/>
    <w:rsid w:val="00787340"/>
    <w:rsid w:val="00792AB5"/>
    <w:rsid w:val="007954E6"/>
    <w:rsid w:val="007B2E1F"/>
    <w:rsid w:val="007B594A"/>
    <w:rsid w:val="007C016B"/>
    <w:rsid w:val="007C5946"/>
    <w:rsid w:val="007C70A9"/>
    <w:rsid w:val="007D385D"/>
    <w:rsid w:val="007E268E"/>
    <w:rsid w:val="007E342F"/>
    <w:rsid w:val="007E69F4"/>
    <w:rsid w:val="007E6BE5"/>
    <w:rsid w:val="007F3091"/>
    <w:rsid w:val="007F441C"/>
    <w:rsid w:val="007F6AF7"/>
    <w:rsid w:val="008050C8"/>
    <w:rsid w:val="00811520"/>
    <w:rsid w:val="00812522"/>
    <w:rsid w:val="00813CDD"/>
    <w:rsid w:val="00824321"/>
    <w:rsid w:val="0082762D"/>
    <w:rsid w:val="008312D0"/>
    <w:rsid w:val="008403F1"/>
    <w:rsid w:val="008425AD"/>
    <w:rsid w:val="008454E9"/>
    <w:rsid w:val="008473EF"/>
    <w:rsid w:val="0085082C"/>
    <w:rsid w:val="00862F25"/>
    <w:rsid w:val="00870103"/>
    <w:rsid w:val="0087680C"/>
    <w:rsid w:val="0088310B"/>
    <w:rsid w:val="00894942"/>
    <w:rsid w:val="008D0B86"/>
    <w:rsid w:val="008D6466"/>
    <w:rsid w:val="008D7608"/>
    <w:rsid w:val="008E63E8"/>
    <w:rsid w:val="008E6D80"/>
    <w:rsid w:val="008F0E54"/>
    <w:rsid w:val="008F42B9"/>
    <w:rsid w:val="008F7D86"/>
    <w:rsid w:val="009018A3"/>
    <w:rsid w:val="00904E1C"/>
    <w:rsid w:val="0090661D"/>
    <w:rsid w:val="00912270"/>
    <w:rsid w:val="00920123"/>
    <w:rsid w:val="00940BF3"/>
    <w:rsid w:val="00940CA1"/>
    <w:rsid w:val="00957142"/>
    <w:rsid w:val="009575F3"/>
    <w:rsid w:val="0096041C"/>
    <w:rsid w:val="009822EE"/>
    <w:rsid w:val="0098317B"/>
    <w:rsid w:val="00983828"/>
    <w:rsid w:val="009A3B86"/>
    <w:rsid w:val="009B1E24"/>
    <w:rsid w:val="009B3F7E"/>
    <w:rsid w:val="009C4560"/>
    <w:rsid w:val="009C71FB"/>
    <w:rsid w:val="009D65F6"/>
    <w:rsid w:val="009D7DAD"/>
    <w:rsid w:val="009E0BC0"/>
    <w:rsid w:val="009E1216"/>
    <w:rsid w:val="009F53C5"/>
    <w:rsid w:val="009F668F"/>
    <w:rsid w:val="009F6C17"/>
    <w:rsid w:val="00A16BC3"/>
    <w:rsid w:val="00A249F5"/>
    <w:rsid w:val="00A2708F"/>
    <w:rsid w:val="00A34ECC"/>
    <w:rsid w:val="00A361FB"/>
    <w:rsid w:val="00A36B59"/>
    <w:rsid w:val="00A421A0"/>
    <w:rsid w:val="00A4353E"/>
    <w:rsid w:val="00A47222"/>
    <w:rsid w:val="00A50982"/>
    <w:rsid w:val="00A552F5"/>
    <w:rsid w:val="00A668FD"/>
    <w:rsid w:val="00A73BA5"/>
    <w:rsid w:val="00A8219C"/>
    <w:rsid w:val="00A825F1"/>
    <w:rsid w:val="00A84E4D"/>
    <w:rsid w:val="00A86D0C"/>
    <w:rsid w:val="00A90E3D"/>
    <w:rsid w:val="00A923E4"/>
    <w:rsid w:val="00A94649"/>
    <w:rsid w:val="00AB660E"/>
    <w:rsid w:val="00AC3F76"/>
    <w:rsid w:val="00AC5E3A"/>
    <w:rsid w:val="00AD4FDF"/>
    <w:rsid w:val="00AE12ED"/>
    <w:rsid w:val="00AF2E2F"/>
    <w:rsid w:val="00B0048B"/>
    <w:rsid w:val="00B04086"/>
    <w:rsid w:val="00B13C33"/>
    <w:rsid w:val="00B161E0"/>
    <w:rsid w:val="00B25FD5"/>
    <w:rsid w:val="00B301EE"/>
    <w:rsid w:val="00B31F7C"/>
    <w:rsid w:val="00B4138F"/>
    <w:rsid w:val="00B41BE6"/>
    <w:rsid w:val="00B50BD7"/>
    <w:rsid w:val="00B53836"/>
    <w:rsid w:val="00B54756"/>
    <w:rsid w:val="00B64591"/>
    <w:rsid w:val="00B647E5"/>
    <w:rsid w:val="00B80146"/>
    <w:rsid w:val="00B80842"/>
    <w:rsid w:val="00B8283E"/>
    <w:rsid w:val="00B8537F"/>
    <w:rsid w:val="00B85866"/>
    <w:rsid w:val="00B8698E"/>
    <w:rsid w:val="00B973C9"/>
    <w:rsid w:val="00BA40C2"/>
    <w:rsid w:val="00BA7469"/>
    <w:rsid w:val="00BB5382"/>
    <w:rsid w:val="00BC2A35"/>
    <w:rsid w:val="00BC3170"/>
    <w:rsid w:val="00BC641F"/>
    <w:rsid w:val="00BD27BF"/>
    <w:rsid w:val="00BD6F0D"/>
    <w:rsid w:val="00BE11B3"/>
    <w:rsid w:val="00BE2694"/>
    <w:rsid w:val="00BE3064"/>
    <w:rsid w:val="00BE47EF"/>
    <w:rsid w:val="00BF2CC2"/>
    <w:rsid w:val="00C0069B"/>
    <w:rsid w:val="00C11A2B"/>
    <w:rsid w:val="00C11F41"/>
    <w:rsid w:val="00C25DAE"/>
    <w:rsid w:val="00C26166"/>
    <w:rsid w:val="00C35EE4"/>
    <w:rsid w:val="00C42DB5"/>
    <w:rsid w:val="00C449E1"/>
    <w:rsid w:val="00C451F0"/>
    <w:rsid w:val="00C473C7"/>
    <w:rsid w:val="00C51B63"/>
    <w:rsid w:val="00C5393A"/>
    <w:rsid w:val="00C70228"/>
    <w:rsid w:val="00C82030"/>
    <w:rsid w:val="00C82C54"/>
    <w:rsid w:val="00C913D1"/>
    <w:rsid w:val="00C94613"/>
    <w:rsid w:val="00CB2A6E"/>
    <w:rsid w:val="00CB7F06"/>
    <w:rsid w:val="00CB7F2A"/>
    <w:rsid w:val="00CD0EB3"/>
    <w:rsid w:val="00CD0F3C"/>
    <w:rsid w:val="00CD3872"/>
    <w:rsid w:val="00CE1517"/>
    <w:rsid w:val="00CE5F09"/>
    <w:rsid w:val="00CE5F5D"/>
    <w:rsid w:val="00CE72EE"/>
    <w:rsid w:val="00CF266E"/>
    <w:rsid w:val="00CF5427"/>
    <w:rsid w:val="00CF7D8D"/>
    <w:rsid w:val="00D00A35"/>
    <w:rsid w:val="00D02533"/>
    <w:rsid w:val="00D162F2"/>
    <w:rsid w:val="00D2327F"/>
    <w:rsid w:val="00D245D6"/>
    <w:rsid w:val="00D25DB8"/>
    <w:rsid w:val="00D37260"/>
    <w:rsid w:val="00D44B00"/>
    <w:rsid w:val="00D56592"/>
    <w:rsid w:val="00D576CC"/>
    <w:rsid w:val="00D61A34"/>
    <w:rsid w:val="00D63D27"/>
    <w:rsid w:val="00D67FE7"/>
    <w:rsid w:val="00D712AC"/>
    <w:rsid w:val="00D77806"/>
    <w:rsid w:val="00D83CBC"/>
    <w:rsid w:val="00D85B1D"/>
    <w:rsid w:val="00D8712F"/>
    <w:rsid w:val="00D872FC"/>
    <w:rsid w:val="00D91B61"/>
    <w:rsid w:val="00DA2115"/>
    <w:rsid w:val="00DA5076"/>
    <w:rsid w:val="00DB6116"/>
    <w:rsid w:val="00DB7084"/>
    <w:rsid w:val="00DB70B5"/>
    <w:rsid w:val="00DD349F"/>
    <w:rsid w:val="00DD78A3"/>
    <w:rsid w:val="00DE4A55"/>
    <w:rsid w:val="00DF037C"/>
    <w:rsid w:val="00DF1CBE"/>
    <w:rsid w:val="00DF23BE"/>
    <w:rsid w:val="00DF47B6"/>
    <w:rsid w:val="00DF6152"/>
    <w:rsid w:val="00E024D5"/>
    <w:rsid w:val="00E12483"/>
    <w:rsid w:val="00E136F0"/>
    <w:rsid w:val="00E22981"/>
    <w:rsid w:val="00E41A2C"/>
    <w:rsid w:val="00E4731D"/>
    <w:rsid w:val="00E47DB8"/>
    <w:rsid w:val="00E63303"/>
    <w:rsid w:val="00E64E78"/>
    <w:rsid w:val="00E65E21"/>
    <w:rsid w:val="00E8246D"/>
    <w:rsid w:val="00E8546D"/>
    <w:rsid w:val="00E872BF"/>
    <w:rsid w:val="00E92119"/>
    <w:rsid w:val="00EB7020"/>
    <w:rsid w:val="00EC0B4C"/>
    <w:rsid w:val="00ED143D"/>
    <w:rsid w:val="00ED79B1"/>
    <w:rsid w:val="00EF2AF6"/>
    <w:rsid w:val="00EF521F"/>
    <w:rsid w:val="00F0320F"/>
    <w:rsid w:val="00F046AD"/>
    <w:rsid w:val="00F05E4D"/>
    <w:rsid w:val="00F0713E"/>
    <w:rsid w:val="00F10233"/>
    <w:rsid w:val="00F10A54"/>
    <w:rsid w:val="00F125CA"/>
    <w:rsid w:val="00F13350"/>
    <w:rsid w:val="00F22455"/>
    <w:rsid w:val="00F23431"/>
    <w:rsid w:val="00F24BD5"/>
    <w:rsid w:val="00F41411"/>
    <w:rsid w:val="00F55B2D"/>
    <w:rsid w:val="00F8178A"/>
    <w:rsid w:val="00F84E75"/>
    <w:rsid w:val="00F85066"/>
    <w:rsid w:val="00F926A4"/>
    <w:rsid w:val="00F95B0C"/>
    <w:rsid w:val="00FB2AF1"/>
    <w:rsid w:val="00FB4DFE"/>
    <w:rsid w:val="00FB5DCB"/>
    <w:rsid w:val="00FC5C02"/>
    <w:rsid w:val="00FC781D"/>
    <w:rsid w:val="00FD5356"/>
    <w:rsid w:val="00FF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C8203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030"/>
    <w:pPr>
      <w:jc w:val="both"/>
    </w:pPr>
  </w:style>
  <w:style w:type="paragraph" w:styleId="Header">
    <w:name w:val="header"/>
    <w:basedOn w:val="Normal"/>
    <w:link w:val="HeaderChar"/>
    <w:rsid w:val="00EB7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020"/>
    <w:rPr>
      <w:sz w:val="24"/>
      <w:szCs w:val="24"/>
    </w:rPr>
  </w:style>
  <w:style w:type="paragraph" w:styleId="Footer">
    <w:name w:val="footer"/>
    <w:basedOn w:val="Normal"/>
    <w:link w:val="FooterChar"/>
    <w:rsid w:val="00EB7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0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25F1"/>
    <w:rPr>
      <w:sz w:val="24"/>
      <w:szCs w:val="24"/>
    </w:rPr>
  </w:style>
  <w:style w:type="character" w:styleId="Emphasis">
    <w:name w:val="Emphasis"/>
    <w:basedOn w:val="DefaultParagraphFont"/>
    <w:qFormat/>
    <w:rsid w:val="00A552F5"/>
    <w:rPr>
      <w:i/>
      <w:iCs/>
    </w:rPr>
  </w:style>
  <w:style w:type="paragraph" w:styleId="DocumentMap">
    <w:name w:val="Document Map"/>
    <w:basedOn w:val="Normal"/>
    <w:link w:val="DocumentMapChar"/>
    <w:rsid w:val="00D871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Income, Deductions and Credits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Income, Deductions and Credits</dc:title>
  <dc:creator>YSR</dc:creator>
  <cp:lastModifiedBy>Windows User</cp:lastModifiedBy>
  <cp:revision>181</cp:revision>
  <cp:lastPrinted>2020-01-10T18:30:00Z</cp:lastPrinted>
  <dcterms:created xsi:type="dcterms:W3CDTF">2019-01-10T18:37:00Z</dcterms:created>
  <dcterms:modified xsi:type="dcterms:W3CDTF">2020-12-18T20:22:00Z</dcterms:modified>
</cp:coreProperties>
</file>