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A" w:rsidRDefault="0074212A" w:rsidP="0074212A">
      <w:r>
        <w:t>Current Address:5640 Infinity Lane,unit-312, virginia beach, va 23464</w:t>
      </w:r>
    </w:p>
    <w:p w:rsidR="0074212A" w:rsidRDefault="0074212A" w:rsidP="0074212A">
      <w:r>
        <w:t>Visa:   h1</w:t>
      </w:r>
    </w:p>
    <w:p w:rsidR="0074212A" w:rsidRDefault="0074212A" w:rsidP="0074212A">
      <w:r>
        <w:t>Any change in the Visa Status in the year 2021: f1 to h1(from october converted to h1)</w:t>
      </w:r>
    </w:p>
    <w:p w:rsidR="0074212A" w:rsidRDefault="0074212A" w:rsidP="0074212A">
      <w:r>
        <w:t>FIRST Port of entry year: 19 dec 2018</w:t>
      </w:r>
    </w:p>
    <w:p w:rsidR="0074212A" w:rsidRDefault="0074212A" w:rsidP="0074212A">
      <w:r>
        <w:t>State of Residency in 2021: VA</w:t>
      </w:r>
    </w:p>
    <w:p w:rsidR="0074212A" w:rsidRDefault="0074212A" w:rsidP="0074212A">
      <w:r>
        <w:t>3rd stimulus received in 2021 and amount:  NA 1400</w:t>
      </w:r>
    </w:p>
    <w:p w:rsidR="0074212A" w:rsidRDefault="0074212A" w:rsidP="0074212A">
      <w:r>
        <w:t xml:space="preserve">Marital Status:single </w:t>
      </w:r>
    </w:p>
    <w:p w:rsidR="0074212A" w:rsidRDefault="0074212A" w:rsidP="0074212A">
      <w:r>
        <w:t xml:space="preserve">Income forms -1099: </w:t>
      </w:r>
    </w:p>
    <w:p w:rsidR="0074212A" w:rsidRDefault="0074212A" w:rsidP="0074212A">
      <w:r>
        <w:t xml:space="preserve">Tuition fees 1098(T): </w:t>
      </w:r>
    </w:p>
    <w:p w:rsidR="0074212A" w:rsidRDefault="0074212A" w:rsidP="0074212A">
      <w:r>
        <w:t xml:space="preserve">driving license STATE: VA </w:t>
      </w:r>
    </w:p>
    <w:p w:rsidR="00000000" w:rsidRDefault="0074212A" w:rsidP="0074212A">
      <w:r>
        <w:t>rental aggrement state: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212A"/>
    <w:rsid w:val="0074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2022-02-14T21:34:00Z</dcterms:created>
  <dcterms:modified xsi:type="dcterms:W3CDTF">2022-02-14T21:37:00Z</dcterms:modified>
</cp:coreProperties>
</file>