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4C" w:rsidRDefault="00CE514C" w:rsidP="00CE514C">
      <w:r>
        <w:t>Any change in the Visa Status in the year 2021: yes (f1 to H1B)</w:t>
      </w:r>
    </w:p>
    <w:p w:rsidR="00CE514C" w:rsidRDefault="00CE514C" w:rsidP="00CE514C">
      <w:r>
        <w:t>Port of entry year: June 18th 2019</w:t>
      </w:r>
    </w:p>
    <w:p w:rsidR="00CE514C" w:rsidRDefault="00CE514C" w:rsidP="00CE514C">
      <w:r>
        <w:t xml:space="preserve">State of Residency: </w:t>
      </w:r>
      <w:proofErr w:type="spellStart"/>
      <w:proofErr w:type="gramStart"/>
      <w:r>
        <w:t>india</w:t>
      </w:r>
      <w:proofErr w:type="spellEnd"/>
      <w:proofErr w:type="gramEnd"/>
    </w:p>
    <w:p w:rsidR="00CE514C" w:rsidRDefault="00CE514C" w:rsidP="00CE514C">
      <w:r>
        <w:t>3rd stimulus received in 2021 and amount:</w:t>
      </w:r>
    </w:p>
    <w:p w:rsidR="00CE514C" w:rsidRDefault="00CE514C" w:rsidP="00CE514C">
      <w:r>
        <w:t>Marital Status: single</w:t>
      </w:r>
    </w:p>
    <w:p w:rsidR="00CE514C" w:rsidRDefault="00CE514C" w:rsidP="00CE514C">
      <w:r>
        <w:t>Income forms -1099: 300 profit</w:t>
      </w:r>
    </w:p>
    <w:p w:rsidR="00000000" w:rsidRDefault="00CE514C" w:rsidP="00CE514C">
      <w:r>
        <w:t xml:space="preserve">Tuition </w:t>
      </w:r>
      <w:proofErr w:type="gramStart"/>
      <w:r>
        <w:t>fees .</w:t>
      </w:r>
      <w:proofErr w:type="gramEnd"/>
      <w:r>
        <w:t>, 1098(T):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514C"/>
    <w:rsid w:val="00CE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2022-01-10T22:16:00Z</dcterms:created>
  <dcterms:modified xsi:type="dcterms:W3CDTF">2022-01-10T22:16:00Z</dcterms:modified>
</cp:coreProperties>
</file>