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CURRENT ADDRESS: 151 EAST CENTRE ST, APT 1350, BAYONNE, NJ 07002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VISA: H1-B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ANY CHANGE IN THE VISA STATUS IN THE YEAR 2021: NO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 xml:space="preserve"> FIRST PORT OF ENTRY YEAR: 2015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STATE OF RESIDENCY: NJ (FROM NOV 2021)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3RD STIMULUS RECEIVED IN 2021 AND AMOUNT: NONE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MARITAL STATUS: SINGLE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INCOME FORMS -1099: NONE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TUITION FEES ., 1098(T): NONE</w:t>
      </w:r>
    </w:p>
    <w:p w:rsidR="000811E8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DRIVING LICENSE STATE: NY</w:t>
      </w:r>
    </w:p>
    <w:p w:rsidR="00000000" w:rsidRPr="000811E8" w:rsidRDefault="000811E8" w:rsidP="000811E8">
      <w:pPr>
        <w:rPr>
          <w:sz w:val="32"/>
          <w:szCs w:val="32"/>
        </w:rPr>
      </w:pPr>
      <w:r w:rsidRPr="000811E8">
        <w:rPr>
          <w:sz w:val="32"/>
          <w:szCs w:val="32"/>
        </w:rPr>
        <w:t>RENTAL AGGREMENT: ATTACHED</w:t>
      </w:r>
    </w:p>
    <w:sectPr w:rsidR="00000000" w:rsidRPr="00081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811E8"/>
    <w:rsid w:val="000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2022-03-08T23:35:00Z</dcterms:created>
  <dcterms:modified xsi:type="dcterms:W3CDTF">2022-03-08T23:35:00Z</dcterms:modified>
</cp:coreProperties>
</file>