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9"/>
        <w:gridCol w:w="2181"/>
        <w:gridCol w:w="2412"/>
      </w:tblGrid>
      <w:tr w:rsidR="00571DC6" w:rsidTr="00571D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Spouse</w:t>
            </w:r>
          </w:p>
        </w:tc>
      </w:tr>
      <w:tr w:rsidR="00571DC6" w:rsidTr="00571D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942658813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943108701</w:t>
            </w:r>
          </w:p>
        </w:tc>
      </w:tr>
      <w:tr w:rsidR="00571DC6" w:rsidTr="00571D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</w:tr>
      <w:tr w:rsidR="00571DC6" w:rsidTr="00571D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09/29/2021</w:t>
            </w:r>
          </w:p>
        </w:tc>
      </w:tr>
      <w:tr w:rsidR="00571DC6" w:rsidTr="00571D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11/01/2023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01/24/2023</w:t>
            </w:r>
          </w:p>
        </w:tc>
      </w:tr>
      <w:tr w:rsidR="00571DC6" w:rsidTr="00571D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Driver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State</w:t>
            </w:r>
          </w:p>
        </w:tc>
      </w:tr>
      <w:tr w:rsidR="00571DC6" w:rsidTr="00571D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C6" w:rsidRDefault="00571DC6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71DC6" w:rsidRDefault="00571DC6" w:rsidP="00571DC6"/>
    <w:p w:rsidR="00626483" w:rsidRDefault="00571DC6" w:rsidP="00571DC6">
      <w:r>
        <w:t>On Thu, Mar 24, 2022, 8:00 PM Saritha - Gtax &lt;</w:t>
      </w:r>
      <w:hyperlink r:id="rId4" w:history="1">
        <w:r>
          <w:rPr>
            <w:rStyle w:val="Hyperlink"/>
          </w:rPr>
          <w:t>saritha@gtaxfile.com</w:t>
        </w:r>
      </w:hyperlink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1DC6"/>
    <w:rsid w:val="00007930"/>
    <w:rsid w:val="00571DC6"/>
    <w:rsid w:val="00626483"/>
    <w:rsid w:val="007343D1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C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1D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1D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it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2022-03-25T15:53:00Z</dcterms:created>
  <dcterms:modified xsi:type="dcterms:W3CDTF">2022-03-25T15:53:00Z</dcterms:modified>
</cp:coreProperties>
</file>