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B3" w:rsidRDefault="00637DB3" w:rsidP="00637DB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7DB3" w:rsidTr="00637DB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UW CREDIT UNION </w:t>
            </w:r>
          </w:p>
        </w:tc>
      </w:tr>
      <w:tr w:rsidR="00637DB3" w:rsidTr="00637D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Strong"/>
                <w:rFonts w:ascii="Arial" w:hAnsi="Arial" w:cs="Arial"/>
                <w:color w:val="323334"/>
              </w:rPr>
              <w:t>275979076</w:t>
            </w:r>
          </w:p>
        </w:tc>
      </w:tr>
      <w:tr w:rsidR="00637DB3" w:rsidTr="00637D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Strong"/>
                <w:rFonts w:ascii="Arial" w:hAnsi="Arial" w:cs="Arial"/>
                <w:color w:val="323334"/>
              </w:rPr>
              <w:t>0602596701</w:t>
            </w:r>
          </w:p>
        </w:tc>
      </w:tr>
      <w:tr w:rsidR="00637DB3" w:rsidTr="00637D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7DB3" w:rsidTr="00637DB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91415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NISHIKANT BAWISKAR</w:t>
            </w:r>
          </w:p>
        </w:tc>
      </w:tr>
    </w:tbl>
    <w:p w:rsidR="00637DB3" w:rsidRDefault="00914152" w:rsidP="00637D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37DB3" w:rsidRDefault="00637DB3" w:rsidP="00637DB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37DB3" w:rsidRDefault="00637DB3" w:rsidP="00637DB3">
      <w:pPr>
        <w:spacing w:before="100" w:beforeAutospacing="1" w:after="100" w:afterAutospacing="1"/>
      </w:pPr>
      <w:r>
        <w:rPr>
          <w:b/>
          <w:bCs/>
        </w:rPr>
        <w:t> </w:t>
      </w:r>
    </w:p>
    <w:p w:rsidR="00637DB3" w:rsidRDefault="00637DB3" w:rsidP="00637DB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37DB3" w:rsidRDefault="00637DB3" w:rsidP="00637DB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37DB3" w:rsidRDefault="00637DB3" w:rsidP="00637DB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637DB3" w:rsidTr="00637DB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44516371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7DB3" w:rsidTr="00637DB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B3" w:rsidRDefault="00637D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37DB3" w:rsidRDefault="00637DB3" w:rsidP="00637DB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3180F" w:rsidRDefault="00C3180F"/>
    <w:sectPr w:rsidR="00C3180F" w:rsidSect="00C3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337A"/>
    <w:multiLevelType w:val="multilevel"/>
    <w:tmpl w:val="2AC8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7DB3"/>
    <w:rsid w:val="00637DB3"/>
    <w:rsid w:val="00914152"/>
    <w:rsid w:val="00C3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7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2022-01-20T19:43:00Z</dcterms:created>
  <dcterms:modified xsi:type="dcterms:W3CDTF">2022-01-20T20:02:00Z</dcterms:modified>
</cp:coreProperties>
</file>