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B" w:rsidRDefault="00C46488" w:rsidP="001C131B">
      <w: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131B" w:rsidTr="001C13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1C131B" w:rsidTr="001C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C131B" w:rsidTr="001C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381058547328</w:t>
            </w:r>
          </w:p>
        </w:tc>
      </w:tr>
      <w:tr w:rsidR="001C131B" w:rsidTr="001C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131B" w:rsidTr="001C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CHANDRA MANUKONDA</w:t>
            </w:r>
          </w:p>
        </w:tc>
      </w:tr>
    </w:tbl>
    <w:p w:rsidR="001C131B" w:rsidRDefault="00C46488" w:rsidP="001C13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131B" w:rsidRDefault="001C131B" w:rsidP="001C131B">
      <w:pPr>
        <w:spacing w:before="100" w:beforeAutospacing="1" w:after="100" w:afterAutospacing="1"/>
      </w:pPr>
    </w:p>
    <w:p w:rsidR="001C131B" w:rsidRDefault="00C46488" w:rsidP="001C131B">
      <w:pPr>
        <w:spacing w:before="100" w:beforeAutospacing="1" w:after="100" w:afterAutospacing="1"/>
      </w:pPr>
      <w:r>
        <w:rPr>
          <w:b/>
          <w:bCs/>
        </w:rPr>
        <w:t>DRIVING LICENSE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44"/>
        <w:gridCol w:w="2392"/>
      </w:tblGrid>
      <w:tr w:rsidR="001C131B" w:rsidTr="001C13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013A123001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C131B" w:rsidTr="001C13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 4-8-133, SAKETHAPURAM, KORETIPADU, GUNTUR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</w:t>
            </w:r>
            <w:proofErr w:type="gramEnd"/>
            <w:r>
              <w:rPr>
                <w:rFonts w:ascii="Bookman Old Style" w:hAnsi="Bookman Old Style"/>
                <w:color w:val="002060"/>
              </w:rPr>
              <w:br/>
              <w:t>ANDHRA PRADESH, 522007,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B" w:rsidRDefault="00C464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1C131B" w:rsidRDefault="001C131B" w:rsidP="001C131B">
      <w:pPr>
        <w:spacing w:before="100" w:beforeAutospacing="1" w:after="100" w:afterAutospacing="1"/>
      </w:pPr>
    </w:p>
    <w:p w:rsidR="006A5EE6" w:rsidRDefault="006A5EE6"/>
    <w:sectPr w:rsidR="006A5EE6" w:rsidSect="006A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C131B"/>
    <w:rsid w:val="001C131B"/>
    <w:rsid w:val="006A5EE6"/>
    <w:rsid w:val="00C4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2022-02-21T17:41:00Z</dcterms:created>
  <dcterms:modified xsi:type="dcterms:W3CDTF">2022-02-22T16:41:00Z</dcterms:modified>
</cp:coreProperties>
</file>