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TY2021</w:t>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w:t>
      </w:r>
      <w:r>
        <w:rPr>
          <w:rFonts w:ascii="Times" w:hAnsi="Times" w:cs="Times"/>
          <w:sz w:val="24"/>
          <w:sz-cs w:val="24"/>
        </w:rPr>
        <w:t xml:space="preserve">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TY2021.</w:t>
      </w:r>
    </w:p>
    <w:p>
      <w:pPr/>
      <w:r>
        <w:rPr>
          <w:rFonts w:ascii="Times" w:hAnsi="Times" w:cs="Times"/>
          <w:sz w:val="24"/>
          <w:sz-cs w:val="24"/>
          <w:position w:val="-1"/>
          <w:spacing w:val="-3"/>
          <w:color w:val="1F497D"/>
        </w:rPr>
        <w:t xml:space="preserve"/>
      </w:r>
    </w:p>
    <w:p>
      <w:pPr/>
      <w:r>
        <w:rPr>
          <w:rFonts w:ascii="Times" w:hAnsi="Times" w:cs="Times"/>
          <w:sz w:val="22"/>
          <w:sz-cs w:val="22"/>
          <w:b/>
          <w:color w:val="000000"/>
        </w:rPr>
        <w:t xml:space="preserve">3rd Stimulus:</w:t>
      </w:r>
    </w:p>
    <w:p>
      <w:pPr/>
      <w:r>
        <w:rPr>
          <w:rFonts w:ascii="Times" w:hAnsi="Times" w:cs="Times"/>
          <w:sz w:val="22"/>
          <w:sz-cs w:val="22"/>
          <w:b/>
          <w:color w:val="000000"/>
        </w:rPr>
        <w:t xml:space="preserve"/>
      </w:r>
    </w:p>
    <w:p>
      <w:pPr>
        <w:jc w:val="center"/>
      </w:pPr>
      <w:r>
        <w:rPr>
          <w:rFonts w:ascii="Times" w:hAnsi="Times" w:cs="Times"/>
          <w:sz w:val="22"/>
          <w:sz-cs w:val="22"/>
          <w:color w:val="000000"/>
        </w:rPr>
        <w:t xml:space="preserve">ACTC</w:t>
      </w:r>
    </w:p>
    <w:p>
      <w:pPr>
        <w:jc w:val="center"/>
      </w:pPr>
      <w:r>
        <w:rPr>
          <w:rFonts w:ascii="Times" w:hAnsi="Times" w:cs="Times"/>
          <w:sz w:val="22"/>
          <w:sz-cs w:val="22"/>
          <w:color w:val="000000"/>
        </w:rPr>
        <w:t xml:space="preserve">July</w:t>
      </w:r>
    </w:p>
    <w:p>
      <w:pPr>
        <w:jc w:val="center"/>
      </w:pPr>
      <w:r>
        <w:rPr>
          <w:rFonts w:ascii="Times" w:hAnsi="Times" w:cs="Times"/>
          <w:sz w:val="22"/>
          <w:sz-cs w:val="22"/>
          <w:color w:val="000000"/>
        </w:rPr>
        <w:t xml:space="preserve">Aug</w:t>
      </w:r>
    </w:p>
    <w:p>
      <w:pPr>
        <w:jc w:val="center"/>
      </w:pPr>
      <w:r>
        <w:rPr>
          <w:rFonts w:ascii="Times" w:hAnsi="Times" w:cs="Times"/>
          <w:sz w:val="22"/>
          <w:sz-cs w:val="22"/>
          <w:color w:val="000000"/>
        </w:rPr>
        <w:t xml:space="preserve">Sep</w:t>
      </w:r>
    </w:p>
    <w:p>
      <w:pPr>
        <w:jc w:val="center"/>
      </w:pPr>
      <w:r>
        <w:rPr>
          <w:rFonts w:ascii="Times" w:hAnsi="Times" w:cs="Times"/>
          <w:sz w:val="22"/>
          <w:sz-cs w:val="22"/>
          <w:color w:val="000000"/>
        </w:rPr>
        <w:t xml:space="preserve">Oct</w:t>
      </w:r>
    </w:p>
    <w:p>
      <w:pPr>
        <w:jc w:val="center"/>
      </w:pPr>
      <w:r>
        <w:rPr>
          <w:rFonts w:ascii="Times" w:hAnsi="Times" w:cs="Times"/>
          <w:sz w:val="22"/>
          <w:sz-cs w:val="22"/>
          <w:color w:val="000000"/>
        </w:rPr>
        <w:t xml:space="preserve">Nov</w:t>
      </w:r>
    </w:p>
    <w:p>
      <w:pPr>
        <w:jc w:val="center"/>
      </w:pPr>
      <w:r>
        <w:rPr>
          <w:rFonts w:ascii="Times" w:hAnsi="Times" w:cs="Times"/>
          <w:sz w:val="22"/>
          <w:sz-cs w:val="22"/>
          <w:color w:val="000000"/>
        </w:rPr>
        <w:t xml:space="preserve">Dec</w:t>
      </w:r>
    </w:p>
    <w:p>
      <w:pPr>
        <w:jc w:val="center"/>
      </w:pPr>
      <w:r>
        <w:rPr>
          <w:rFonts w:ascii="Times" w:hAnsi="Times" w:cs="Times"/>
          <w:sz w:val="22"/>
          <w:sz-cs w:val="22"/>
          <w:color w:val="000000"/>
        </w:rPr>
        <w:t xml:space="preserve"> </w:t>
      </w:r>
    </w:p>
    <w:p>
      <w:pPr>
        <w:jc w:val="center"/>
      </w:pPr>
      <w:r>
        <w:rPr>
          <w:rFonts w:ascii="Times" w:hAnsi="Times" w:cs="Times"/>
          <w:sz w:val="22"/>
          <w:sz-cs w:val="22"/>
          <w:color w:val="000000"/>
        </w:rPr>
        <w:t xml:space="preserve"> </w:t>
      </w:r>
    </w:p>
    <w:p>
      <w:pPr>
        <w:jc w:val="center"/>
      </w:pPr>
      <w:r>
        <w:rPr>
          <w:rFonts w:ascii="Times" w:hAnsi="Times" w:cs="Times"/>
          <w:sz w:val="22"/>
          <w:sz-cs w:val="22"/>
          <w:color w:val="000000"/>
        </w:rPr>
        <w:t xml:space="preserve"> </w:t>
      </w:r>
    </w:p>
    <w:p>
      <w:pPr>
        <w:jc w:val="center"/>
      </w:pPr>
      <w:r>
        <w:rPr>
          <w:rFonts w:ascii="Times" w:hAnsi="Times" w:cs="Times"/>
          <w:sz w:val="22"/>
          <w:sz-cs w:val="22"/>
          <w:color w:val="000000"/>
        </w:rPr>
        <w:t xml:space="preserve"> </w:t>
      </w:r>
    </w:p>
    <w:p>
      <w:pPr>
        <w:jc w:val="center"/>
      </w:pPr>
      <w:r>
        <w:rPr>
          <w:rFonts w:ascii="Times" w:hAnsi="Times" w:cs="Times"/>
          <w:sz w:val="22"/>
          <w:sz-cs w:val="22"/>
          <w:color w:val="000000"/>
        </w:rPr>
        <w:t xml:space="preserve"> </w:t>
      </w:r>
    </w:p>
    <w:p>
      <w:pPr>
        <w:jc w:val="center"/>
      </w:pPr>
      <w:r>
        <w:rPr>
          <w:rFonts w:ascii="Times" w:hAnsi="Times" w:cs="Times"/>
          <w:sz w:val="22"/>
          <w:sz-cs w:val="22"/>
          <w:color w:val="000000"/>
        </w:rPr>
        <w:t xml:space="preserve"> </w:t>
      </w:r>
    </w:p>
    <w:p>
      <w:pPr>
        <w:jc w:val="center"/>
      </w:pPr>
      <w:r>
        <w:rPr>
          <w:rFonts w:ascii="Times" w:hAnsi="Times" w:cs="Times"/>
          <w:sz w:val="22"/>
          <w:sz-cs w:val="22"/>
          <w:color w:val="000000"/>
        </w:rPr>
        <w:t xml:space="preserve"> </w:t>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Primary Taxpayer</w:t>
      </w:r>
    </w:p>
    <w:p>
      <w:pPr/>
      <w:r>
        <w:rPr>
          <w:rFonts w:ascii="Times" w:hAnsi="Times" w:cs="Times"/>
          <w:sz w:val="24"/>
          <w:sz-cs w:val="24"/>
          <w:b/>
          <w:position w:val="-1"/>
          <w:spacing w:val="-3"/>
          <w:color w:val="002060"/>
        </w:rPr>
        <w:t xml:space="preserve">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SANTOSH KUMAR</w:t>
      </w:r>
    </w:p>
    <w:p>
      <w:pPr/>
      <w:r>
        <w:rPr>
          <w:rFonts w:ascii="Times" w:hAnsi="Times" w:cs="Times"/>
          <w:sz w:val="24"/>
          <w:sz-cs w:val="24"/>
          <w:b/>
          <w:position w:val="-1"/>
          <w:spacing w:val="-3"/>
        </w:rPr>
        <w:t xml:space="preserve">SWETHA</w:t>
      </w:r>
    </w:p>
    <w:p>
      <w:pPr/>
      <w:r>
        <w:rPr>
          <w:rFonts w:ascii="Times" w:hAnsi="Times" w:cs="Times"/>
          <w:sz w:val="24"/>
          <w:sz-cs w:val="24"/>
          <w:b/>
          <w:position w:val="-1"/>
          <w:spacing w:val="-3"/>
        </w:rPr>
        <w:t xml:space="preserve">SNEHITH GUPTA</w:t>
      </w:r>
    </w:p>
    <w:p>
      <w:pPr/>
      <w:r>
        <w:rPr>
          <w:rFonts w:ascii="Times" w:hAnsi="Times" w:cs="Times"/>
          <w:sz w:val="24"/>
          <w:sz-cs w:val="24"/>
          <w:b/>
          <w:position w:val="-1"/>
          <w:spacing w:val="-3"/>
        </w:rPr>
        <w:t xml:space="preserve">SRIDATTA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TATIKONDA</w:t>
      </w:r>
    </w:p>
    <w:p>
      <w:pPr/>
      <w:r>
        <w:rPr>
          <w:rFonts w:ascii="Times" w:hAnsi="Times" w:cs="Times"/>
          <w:sz w:val="24"/>
          <w:sz-cs w:val="24"/>
          <w:b/>
          <w:position w:val="-1"/>
          <w:spacing w:val="-3"/>
        </w:rPr>
        <w:t xml:space="preserve">TATIKONDA</w:t>
      </w:r>
    </w:p>
    <w:p>
      <w:pPr/>
      <w:r>
        <w:rPr>
          <w:rFonts w:ascii="Times" w:hAnsi="Times" w:cs="Times"/>
          <w:sz w:val="24"/>
          <w:sz-cs w:val="24"/>
          <w:b/>
          <w:position w:val="-1"/>
          <w:spacing w:val="-3"/>
        </w:rPr>
        <w:t xml:space="preserve">TATIKONDA</w:t>
      </w:r>
    </w:p>
    <w:p>
      <w:pPr/>
      <w:r>
        <w:rPr>
          <w:rFonts w:ascii="Times" w:hAnsi="Times" w:cs="Times"/>
          <w:sz w:val="24"/>
          <w:sz-cs w:val="24"/>
          <w:b/>
          <w:position w:val="-1"/>
          <w:spacing w:val="-3"/>
        </w:rPr>
        <w:t xml:space="preserve">TATIKONDA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07/13/1982</w:t>
      </w:r>
    </w:p>
    <w:p>
      <w:pPr/>
      <w:r>
        <w:rPr>
          <w:rFonts w:ascii="Times" w:hAnsi="Times" w:cs="Times"/>
          <w:sz w:val="24"/>
          <w:sz-cs w:val="24"/>
          <w:b/>
          <w:position w:val="-1"/>
          <w:spacing w:val="-3"/>
        </w:rPr>
        <w:t xml:space="preserve">08/28/1987</w:t>
      </w:r>
    </w:p>
    <w:p>
      <w:pPr/>
      <w:r>
        <w:rPr>
          <w:rFonts w:ascii="Times" w:hAnsi="Times" w:cs="Times"/>
          <w:sz w:val="24"/>
          <w:sz-cs w:val="24"/>
          <w:b/>
          <w:position w:val="-1"/>
          <w:spacing w:val="-3"/>
        </w:rPr>
        <w:t xml:space="preserve">12/30/2011</w:t>
      </w:r>
    </w:p>
    <w:p>
      <w:pPr/>
      <w:r>
        <w:rPr>
          <w:rFonts w:ascii="Times" w:hAnsi="Times" w:cs="Times"/>
          <w:sz w:val="24"/>
          <w:sz-cs w:val="24"/>
          <w:b/>
          <w:position w:val="-1"/>
          <w:spacing w:val="-3"/>
        </w:rPr>
        <w:t xml:space="preserve">11/16/2017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SPUSE</w:t>
      </w:r>
    </w:p>
    <w:p>
      <w:pPr/>
      <w:r>
        <w:rPr>
          <w:rFonts w:ascii="Times" w:hAnsi="Times" w:cs="Times"/>
          <w:sz w:val="24"/>
          <w:sz-cs w:val="24"/>
          <w:b/>
          <w:position w:val="-1"/>
          <w:spacing w:val="-3"/>
        </w:rPr>
        <w:t xml:space="preserve">SON</w:t>
      </w:r>
    </w:p>
    <w:p>
      <w:pPr/>
      <w:r>
        <w:rPr>
          <w:rFonts w:ascii="Times" w:hAnsi="Times" w:cs="Times"/>
          <w:sz w:val="24"/>
          <w:sz-cs w:val="24"/>
          <w:b/>
          <w:position w:val="-1"/>
          <w:spacing w:val="-3"/>
        </w:rPr>
        <w:t xml:space="preserve">SON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CONSULTANT</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160 LOCKSUNART WAY, APT 9, SUNNYVALE, CA 94087</w:t>
      </w:r>
    </w:p>
    <w:p>
      <w:pPr/>
      <w:r>
        <w:rPr>
          <w:rFonts w:ascii="Times" w:hAnsi="Times" w:cs="Times"/>
          <w:sz w:val="24"/>
          <w:sz-cs w:val="24"/>
          <w:b/>
          <w:position w:val="-1"/>
          <w:spacing w:val="-3"/>
        </w:rPr>
        <w:t xml:space="preserve">160 LOCKSUNART WAY, APT 9, SUNNYVALE, CA 94087</w:t>
      </w:r>
    </w:p>
    <w:p>
      <w:pPr/>
      <w:r>
        <w:rPr>
          <w:rFonts w:ascii="Times" w:hAnsi="Times" w:cs="Times"/>
          <w:sz w:val="24"/>
          <w:sz-cs w:val="24"/>
          <w:b/>
          <w:position w:val="-1"/>
          <w:spacing w:val="-3"/>
        </w:rPr>
        <w:t xml:space="preserve">160 LOCKSUNART WAY, APT 9, SUNNYVALE, CA 94087</w:t>
      </w:r>
    </w:p>
    <w:p>
      <w:pPr/>
      <w:r>
        <w:rPr>
          <w:rFonts w:ascii="Times" w:hAnsi="Times" w:cs="Times"/>
          <w:sz w:val="24"/>
          <w:sz-cs w:val="24"/>
          <w:b/>
          <w:position w:val="-1"/>
          <w:spacing w:val="-3"/>
        </w:rPr>
        <w:t xml:space="preserve">160 LOCKSUNART WAY, APT 9, SUNNYVALE, CA 94087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5618278631</w:t>
      </w:r>
    </w:p>
    <w:p>
      <w:pPr/>
      <w:r>
        <w:rPr>
          <w:rFonts w:ascii="Times" w:hAnsi="Times" w:cs="Times"/>
          <w:sz w:val="24"/>
          <w:sz-cs w:val="24"/>
          <w:b/>
          <w:position w:val="-1"/>
          <w:spacing w:val="-3"/>
        </w:rPr>
        <w:t xml:space="preserve">5618278631</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5615623999</w:t>
      </w:r>
    </w:p>
    <w:p>
      <w:pPr/>
      <w:r>
        <w:rPr>
          <w:rFonts w:ascii="Times" w:hAnsi="Times" w:cs="Times"/>
          <w:sz w:val="24"/>
          <w:sz-cs w:val="24"/>
          <w:b/>
          <w:position w:val="-1"/>
          <w:spacing w:val="-3"/>
        </w:rPr>
        <w:t xml:space="preserve">5615623999</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SANTOSH.TATIKONDA@OUTLOOK.COM</w:t>
      </w:r>
    </w:p>
    <w:p>
      <w:pPr/>
      <w:r>
        <w:rPr>
          <w:rFonts w:ascii="Times" w:hAnsi="Times" w:cs="Times"/>
          <w:sz w:val="24"/>
          <w:sz-cs w:val="24"/>
          <w:b/>
          <w:position w:val="-1"/>
          <w:spacing w:val="-3"/>
        </w:rPr>
        <w:t xml:space="preserve">SANTOSH.TATIKONDA@OUTLOOK.COM</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12/08/2013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03/10/2014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03/10/2014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2021</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N/A (USC)</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2021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31,2021</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11/05/2009</w:t>
      </w:r>
    </w:p>
    <w:p>
      <w:pPr/>
      <w:r>
        <w:rPr>
          <w:rFonts w:ascii="Times" w:hAnsi="Times" w:cs="Times"/>
          <w:sz w:val="24"/>
          <w:sz-cs w:val="24"/>
          <w:b/>
          <w:position w:val="-1"/>
          <w:spacing w:val="-3"/>
        </w:rPr>
        <w:t xml:space="preserve">11/05/2009</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 FILING JOINTLY</w:t>
      </w:r>
    </w:p>
    <w:p>
      <w:pPr/>
      <w:r>
        <w:rPr>
          <w:rFonts w:ascii="Times" w:hAnsi="Times" w:cs="Times"/>
          <w:sz w:val="24"/>
          <w:sz-cs w:val="24"/>
          <w:b/>
          <w:position w:val="-1"/>
          <w:spacing w:val="-3"/>
        </w:rPr>
        <w:t xml:space="preserve">MARRIED FILING JOINTLY</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 OF MONTHS STAYED IN US DURING 2021</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2022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(470)-480-1881 OR WRITE TO </w:t>
      </w:r>
      <w:r>
        <w:rPr>
          <w:rFonts w:ascii="Times" w:hAnsi="Times" w:cs="Times"/>
          <w:sz w:val="24"/>
          <w:sz-cs w:val="24"/>
          <w:b/>
          <w:u w:val="single"/>
        </w:rPr>
        <w:t xml:space="preserve">info@gtaxfile.com</w:t>
      </w:r>
    </w:p>
    <w:p>
      <w:pPr/>
      <w:r>
        <w:rPr>
          <w:rFonts w:ascii="Times" w:hAnsi="Times" w:cs="Times"/>
          <w:sz w:val="24"/>
          <w:sz-cs w:val="24"/>
          <w:b/>
          <w:u w:val="single"/>
        </w:rPr>
        <w:t xml:space="preserve"/>
      </w:r>
    </w:p>
    <w:p>
      <w:pPr>
        <w:ind w:left="2160"/>
      </w:pPr>
      <w:r>
        <w:rPr>
          <w:rFonts w:ascii="Times" w:hAnsi="Times" w:cs="Times"/>
          <w:sz w:val="24"/>
          <w:sz-cs w:val="24"/>
          <w:b/>
          <w:u w:val="single"/>
          <w:color w:val="002060"/>
        </w:rPr>
        <w:t xml:space="preserve">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SRIDATTA TATIKONDA</w:t>
      </w:r>
    </w:p>
    <w:p>
      <w:pPr/>
      <w:r>
        <w:rPr>
          <w:rFonts w:ascii="Times" w:hAnsi="Times" w:cs="Times"/>
          <w:sz w:val="24"/>
          <w:sz-cs w:val="24"/>
          <w:spacing w:val="0"/>
        </w:rPr>
        <w:t xml:space="preserve">Community Center</w:t>
      </w:r>
      <w:r>
        <w:rPr>
          <w:rFonts w:ascii="Times" w:hAnsi="Times" w:cs="Times"/>
          <w:sz w:val="24"/>
          <w:sz-cs w:val="24"/>
          <w:b/>
          <w:position w:val="-1"/>
          <w:spacing w:val="-3"/>
          <w:color w:val="002060"/>
        </w:rPr>
        <w:t xml:space="preserve"/>
      </w:r>
    </w:p>
    <w:p>
      <w:pPr/>
      <w:r>
        <w:rPr>
          <w:rFonts w:ascii="Times" w:hAnsi="Times" w:cs="Times"/>
          <w:sz w:val="24"/>
          <w:sz-cs w:val="24"/>
          <w:spacing w:val="0"/>
        </w:rPr>
        <w:t xml:space="preserve">550 E. Remington Dr, Sunnyvale CA 94088-3707 Phone: (408)730-7350</w:t>
      </w: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Attached</w:t>
      </w:r>
    </w:p>
    <w:p>
      <w:pPr/>
      <w:r>
        <w:rPr>
          <w:rFonts w:ascii="Times" w:hAnsi="Times" w:cs="Times"/>
          <w:sz w:val="24"/>
          <w:sz-cs w:val="24"/>
          <w:b/>
          <w:position w:val="-1"/>
          <w:spacing w:val="-3"/>
          <w:color w:val="002060"/>
        </w:rPr>
        <w:t xml:space="preserve">$1500</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 COMPLETE CHILDCARE EXPENSES 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2160"/>
        <w:spacing w:before="9"/>
      </w:pPr>
      <w:r>
        <w:rPr>
          <w:rFonts w:ascii="Times" w:hAnsi="Times" w:cs="Times"/>
          <w:sz w:val="24"/>
          <w:sz-cs w:val="24"/>
          <w:b/>
          <w:position w:val="-1"/>
          <w:spacing w:val="-3"/>
          <w:color w:val="002060"/>
        </w:rPr>
        <w:t xml:space="preserve">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ROUTING NUMBER </w:t>
      </w:r>
    </w:p>
    <w:p>
      <w:pPr/>
      <w:r>
        <w:rPr>
          <w:rFonts w:ascii="Times" w:hAnsi="Times" w:cs="Times"/>
          <w:sz w:val="24"/>
          <w:sz-cs w:val="24"/>
          <w:position w:val="-1"/>
          <w:spacing w:val="-3"/>
        </w:rPr>
        <w:t xml:space="preserve">(PAPER OR ELECTRONIC)</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CALIFORNIA</w:t>
      </w:r>
    </w:p>
    <w:p>
      <w:pPr>
        <w:jc w:val="center"/>
        <w:spacing w:before="9"/>
      </w:pPr>
      <w:r>
        <w:rPr>
          <w:rFonts w:ascii="Times" w:hAnsi="Times" w:cs="Times"/>
          <w:sz w:val="24"/>
          <w:sz-cs w:val="24"/>
          <w:b/>
          <w:position w:val="-1"/>
          <w:spacing w:val="-3"/>
          <w:color w:val="002060"/>
        </w:rPr>
        <w:t xml:space="preserve">01/01/2021</w:t>
      </w:r>
    </w:p>
    <w:p>
      <w:pPr>
        <w:jc w:val="center"/>
        <w:spacing w:before="9"/>
      </w:pPr>
      <w:r>
        <w:rPr>
          <w:rFonts w:ascii="Times" w:hAnsi="Times" w:cs="Times"/>
          <w:sz w:val="24"/>
          <w:sz-cs w:val="24"/>
          <w:b/>
          <w:position w:val="-1"/>
          <w:spacing w:val="-3"/>
          <w:color w:val="002060"/>
        </w:rPr>
        <w:t xml:space="preserve">12/01/2021</w:t>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CALIFORNIA</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01/01/2021</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12/01/2021</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CALIFORNIA</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01/01/2020</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12/01/2020</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CALIFORNIA</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01/01/2020</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12/01/2020</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2019</w:t>
      </w:r>
    </w:p>
    <w:p>
      <w:pPr>
        <w:jc w:val="center"/>
        <w:spacing w:before="9"/>
      </w:pPr>
      <w:r>
        <w:rPr>
          <w:rFonts w:ascii="Times" w:hAnsi="Times" w:cs="Times"/>
          <w:sz w:val="24"/>
          <w:sz-cs w:val="24"/>
          <w:b/>
          <w:position w:val="-1"/>
          <w:spacing w:val="-3"/>
          <w:color w:val="002060"/>
        </w:rPr>
        <w:t xml:space="preserve">CALIFORNIA</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01/01/2019</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12/01/2019</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2019</w:t>
      </w:r>
    </w:p>
    <w:p>
      <w:pPr>
        <w:jc w:val="center"/>
        <w:spacing w:before="9"/>
      </w:pPr>
      <w:r>
        <w:rPr>
          <w:rFonts w:ascii="Times" w:hAnsi="Times" w:cs="Times"/>
          <w:sz w:val="24"/>
          <w:sz-cs w:val="24"/>
          <w:b/>
          <w:position w:val="-1"/>
          <w:spacing w:val="-3"/>
          <w:color w:val="002060"/>
        </w:rPr>
        <w:t xml:space="preserve">CALIFORNIA</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01/01/2019</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12/01/2019</w:t>
      </w: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Note</w:t>
      </w:r>
      <w:r>
        <w:rPr>
          <w:rFonts w:ascii="Times" w:hAnsi="Times" w:cs="Times"/>
          <w:sz w:val="24"/>
          <w:sz-cs w:val="24"/>
        </w:rPr>
        <w:t xml:space="preserve">: Are you planning to purchase any House Property in Tax Year 2022 In United States Of America</w:t>
      </w:r>
    </w:p>
    <w:p>
      <w:pPr/>
      <w:r>
        <w:rPr>
          <w:rFonts w:ascii="Times" w:hAnsi="Times" w:cs="Times"/>
          <w:sz w:val="24"/>
          <w:sz-cs w:val="24"/>
        </w:rPr>
        <w:t xml:space="preserve"/>
      </w:r>
    </w:p>
    <w:p>
      <w:pPr/>
      <w:r>
        <w:rPr>
          <w:rFonts w:ascii="Times" w:hAnsi="Times" w:cs="Times"/>
          <w:sz w:val="24"/>
          <w:sz-cs w:val="24"/>
        </w:rPr>
        <w:t xml:space="preserve">Please Mention No</w:t>
        <w:tab/>
        <w:t xml:space="preserve"/>
        <w:tab/>
        <w:t xml:space="preserve"/>
        <w:tab/>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jc w:val="cente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           2) Non - Cash Contribution more than $ 500 receipts are Mandatory</w:t>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ind w:left="3600"/>
        <w:spacing w:before="9"/>
      </w:pPr>
      <w:r>
        <w:rPr>
          <w:rFonts w:ascii="Times" w:hAnsi="Times" w:cs="Times"/>
          <w:sz w:val="24"/>
          <w:sz-cs w:val="24"/>
          <w:b/>
          <w:color w:val="FF0000"/>
        </w:rPr>
        <w:t xml:space="preserve"/>
      </w:r>
    </w:p>
    <w:p>
      <w:pPr>
        <w:ind w:left="3600"/>
        <w:spacing w:before="9"/>
      </w:pPr>
      <w:r>
        <w:rPr>
          <w:rFonts w:ascii="Times" w:hAnsi="Times" w:cs="Times"/>
          <w:sz w:val="24"/>
          <w:sz-cs w:val="24"/>
          <w:b/>
          <w:u w:val="single"/>
          <w:color w:val="4F6228"/>
        </w:rPr>
        <w:t xml:space="preserve">HEALTH INSURANCE:</w:t>
      </w:r>
    </w:p>
    <w:p>
      <w:pPr>
        <w:ind w:left="3600"/>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position w:val="-1"/>
          <w:spacing w:val="-3"/>
          <w:color w:val="002060"/>
        </w:rPr>
        <w:t xml:space="preserve">YES</w:t>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Form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ind w:left="2160"/>
        <w:spacing w:before="9"/>
      </w:pPr>
      <w:r>
        <w:rPr>
          <w:rFonts w:ascii="Times" w:hAnsi="Times" w:cs="Times"/>
          <w:sz w:val="24"/>
          <w:sz-cs w:val="24"/>
          <w:b/>
          <w:u w:val="single"/>
          <w:color w:val="4F6228"/>
        </w:rPr>
        <w:t xml:space="preserve"/>
      </w:r>
    </w:p>
    <w:p>
      <w:pPr>
        <w:spacing w:before="9"/>
      </w:pPr>
      <w:r>
        <w:rPr>
          <w:rFonts w:ascii="Times" w:hAnsi="Times" w:cs="Times"/>
          <w:sz w:val="24"/>
          <w:sz-cs w:val="24"/>
          <w:b/>
          <w:color w:val="4F81BD"/>
        </w:rPr>
        <w:t xml:space="preserve">For stocks you will receive 1099-B form from vendors like Robinhood, Etrade, Apex Clearing etc., if the stocks were given by your employer you will receive a supplemental document and you need to submit it also.</w:t>
      </w:r>
    </w:p>
    <w:p>
      <w:pPr>
        <w:spacing w:before="9"/>
      </w:pPr>
      <w:r>
        <w:rPr>
          <w:rFonts w:ascii="Times" w:hAnsi="Times" w:cs="Times"/>
          <w:sz w:val="24"/>
          <w:sz-cs w:val="24"/>
        </w:rPr>
        <w:t xml:space="preserve"> </w:t>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spacing w:before="9"/>
      </w:pPr>
      <w:r>
        <w:rPr>
          <w:rFonts w:ascii="Times" w:hAnsi="Times" w:cs="Times"/>
          <w:sz w:val="24"/>
          <w:sz-cs w:val="24"/>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2021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Alimony paid</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color w:val="4F6228"/>
        </w:rPr>
        <w:t xml:space="preserve">FOR FBAR/FATCA</w:t>
      </w:r>
    </w:p>
    <w:p>
      <w:pPr>
        <w:jc w:val="cente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Tax Payer(No)</w:t>
      </w:r>
    </w:p>
    <w:p>
      <w:pPr>
        <w:spacing w:before="9"/>
      </w:pPr>
      <w:r>
        <w:rPr>
          <w:rFonts w:ascii="Times" w:hAnsi="Times" w:cs="Times"/>
          <w:sz w:val="24"/>
          <w:sz-cs w:val="24"/>
          <w:b/>
        </w:rPr>
        <w:t xml:space="preserve">Spouse (No)</w:t>
      </w:r>
    </w:p>
    <w:p>
      <w:pPr>
        <w:spacing w:before="9"/>
      </w:pPr>
      <w:r>
        <w:rPr>
          <w:rFonts w:ascii="Times" w:hAnsi="Times" w:cs="Times"/>
          <w:sz w:val="24"/>
          <w:sz-cs w:val="24"/>
          <w:b/>
        </w:rPr>
        <w:t xml:space="preserve">Did you have more than $10,000 in your Foreign Accounts at any time during the    Tax Year 2021</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2021</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pPr>
        <w:spacing w:before="9"/>
      </w:pPr>
      <w:r>
        <w:rPr>
          <w:rFonts w:ascii="Times" w:hAnsi="Times" w:cs="Times"/>
          <w:sz w:val="24"/>
          <w:sz-cs w:val="24"/>
        </w:rPr>
        <w:t xml:space="preserve"/>
      </w:r>
    </w:p>
    <w:p>
      <w:pPr>
        <w:ind w:left="1440"/>
        <w:spacing w:before="9"/>
      </w:pPr>
      <w:r>
        <w:rPr>
          <w:rFonts w:ascii="Times" w:hAnsi="Times" w:cs="Times"/>
          <w:sz w:val="24"/>
          <w:sz-cs w:val="24"/>
          <w:b/>
          <w:color w:val="4F6228"/>
        </w:rPr>
        <w:t xml:space="preserve">UPLOAD /EMAIL THE FOLLOWING DOCUMENTS ALONG WITH THE THIS TAX ORGANISER</w:t>
      </w:r>
    </w:p>
    <w:p>
      <w:pPr>
        <w:ind w:left="82"/>
        <w:spacing w:before="19"/>
      </w:pPr>
      <w:r>
        <w:rPr>
          <w:rFonts w:ascii="Times" w:hAnsi="Times" w:cs="Times"/>
          <w:sz w:val="24"/>
          <w:sz-cs w:val="24"/>
          <w:b/>
          <w:color w:val="4F6228"/>
        </w:rPr>
        <w:t xml:space="preserve"/>
      </w:r>
    </w:p>
    <w:p>
      <w:pPr>
        <w:jc w:val="center"/>
        <w:ind w:left="82"/>
        <w:spacing w:before="19"/>
      </w:pPr>
      <w:r>
        <w:rPr>
          <w:rFonts w:ascii="Times" w:hAnsi="Times" w:cs="Times"/>
          <w:sz w:val="24"/>
          <w:sz-cs w:val="24"/>
          <w:spacing w:val="-3"/>
        </w:rPr>
        <w:t xml:space="preserve">Duly Filled TY-2021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spacing w:val="-4"/>
          <w:color w:val="002060"/>
        </w:rPr>
        <w:t xml:space="preserve">W</w:t>
      </w:r>
      <w:r>
        <w:rPr>
          <w:rFonts w:ascii="Times" w:hAnsi="Times" w:cs="Times"/>
          <w:sz w:val="24"/>
          <w:sz-cs w:val="24"/>
          <w:color w:val="002060"/>
        </w:rPr>
        <w:t xml:space="preserve">ages/salaries from All</w:t>
      </w:r>
      <w:r>
        <w:rPr>
          <w:rFonts w:ascii="Times" w:hAnsi="Times" w:cs="Times"/>
          <w:sz w:val="24"/>
          <w:sz-cs w:val="24"/>
          <w:spacing w:val="-4"/>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1099-MISC </w:t>
      </w:r>
      <w:r>
        <w:rPr>
          <w:rFonts w:ascii="Times" w:hAnsi="Times" w:cs="Times"/>
          <w:sz w:val="24"/>
          <w:sz-cs w:val="24"/>
          <w:color w:val="002060"/>
        </w:rPr>
        <w:t xml:space="preserve">: Miscellaneous Document</w:t>
      </w:r>
    </w:p>
    <w:p>
      <w:pPr>
        <w:ind w:left="82"/>
        <w:spacing w:before="28"/>
      </w:pPr>
      <w:r>
        <w:rPr>
          <w:rFonts w:ascii="Times" w:hAnsi="Times" w:cs="Times"/>
          <w:sz w:val="24"/>
          <w:sz-cs w:val="24"/>
          <w:color w:val="002060"/>
        </w:rPr>
        <w:t xml:space="preserve"/>
      </w:r>
    </w:p>
    <w:p>
      <w:pPr>
        <w:ind w:left="82"/>
        <w:spacing w:before="2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 </w:t>
      </w:r>
      <w:r>
        <w:rPr>
          <w:rFonts w:ascii="Times" w:hAnsi="Times" w:cs="Times"/>
          <w:sz w:val="24"/>
          <w:sz-cs w:val="24"/>
          <w:color w:val="002060"/>
        </w:rPr>
        <w:t xml:space="preserve">Investment statements, Mutual Fund supplemental information</w:t>
      </w:r>
    </w:p>
    <w:p>
      <w:pPr>
        <w:ind w:left="82"/>
        <w:spacing w:before="28"/>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1099-NEC </w:t>
      </w:r>
      <w:r>
        <w:rPr>
          <w:rFonts w:ascii="Times" w:hAnsi="Times" w:cs="Times"/>
          <w:sz w:val="24"/>
          <w:sz-cs w:val="24"/>
          <w:color w:val="002060"/>
        </w:rPr>
        <w:t xml:space="preserve">: Non-Employment Document</w:t>
      </w:r>
      <w:r>
        <w:rPr>
          <w:rFonts w:ascii="Times" w:hAnsi="Times" w:cs="Times"/>
          <w:sz w:val="24"/>
          <w:sz-cs w:val="24"/>
          <w:b/>
          <w:color w:val="FF0000"/>
        </w:rPr>
        <w:t xml:space="preserve"> </w:t>
      </w:r>
    </w:p>
    <w:p>
      <w:pPr>
        <w:ind w:left="82"/>
        <w:spacing w:before="28"/>
      </w:pPr>
      <w:r>
        <w:rPr>
          <w:rFonts w:ascii="Times" w:hAnsi="Times" w:cs="Times"/>
          <w:sz w:val="24"/>
          <w:sz-cs w:val="24"/>
          <w:b/>
          <w:color w:val="FF0000"/>
        </w:rPr>
        <w:t xml:space="preserve"/>
      </w:r>
    </w:p>
    <w:p>
      <w:pPr>
        <w:ind w:left="82"/>
        <w:spacing w:before="28"/>
      </w:pPr>
      <w:r>
        <w:rPr>
          <w:rFonts w:ascii="Times" w:hAnsi="Times" w:cs="Times"/>
          <w:sz w:val="24"/>
          <w:sz-cs w:val="24"/>
          <w:b/>
          <w:color w:val="FF0000"/>
        </w:rPr>
        <w:t xml:space="preserve">1099-B </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1099-C</w:t>
      </w:r>
      <w:r>
        <w:rPr>
          <w:rFonts w:ascii="Times" w:hAnsi="Times" w:cs="Times"/>
          <w:sz w:val="24"/>
          <w:sz-cs w:val="24"/>
          <w:color w:val="002060"/>
        </w:rPr>
        <w:t xml:space="preserve">: Cancellation of Debt. Document</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color w:val="FF0000"/>
        </w:rPr>
        <w:t xml:space="preserve">1099-OID</w:t>
      </w:r>
      <w:r>
        <w:rPr>
          <w:rFonts w:ascii="Times" w:hAnsi="Times" w:cs="Times"/>
          <w:sz w:val="24"/>
          <w:sz-cs w:val="24"/>
          <w:b/>
          <w:spacing w:val="-8"/>
          <w:color w:val="0070C0"/>
        </w:rPr>
        <w:t xml:space="preserve"> </w:t>
      </w:r>
      <w:r>
        <w:rPr>
          <w:rFonts w:ascii="Times" w:hAnsi="Times" w:cs="Times"/>
          <w:sz w:val="24"/>
          <w:sz-cs w:val="24"/>
          <w:color w:val="002060"/>
        </w:rPr>
        <w:t xml:space="preserve">: Original Issue Discount</w:t>
      </w:r>
    </w:p>
    <w:p>
      <w:pPr>
        <w:ind w:left="82"/>
        <w:spacing w:before="38"/>
      </w:pPr>
      <w:r>
        <w:rPr>
          <w:rFonts w:ascii="Times" w:hAnsi="Times" w:cs="Times"/>
          <w:sz w:val="24"/>
          <w:sz-cs w:val="24"/>
          <w:color w:val="002060"/>
        </w:rPr>
        <w:t xml:space="preserve"/>
      </w:r>
    </w:p>
    <w:p>
      <w:pPr>
        <w:spacing w:before="100" w:after="150"/>
      </w:pPr>
      <w:r>
        <w:rPr>
          <w:rFonts w:ascii="Times" w:hAnsi="Times" w:cs="Times"/>
          <w:sz w:val="24"/>
          <w:sz-cs w:val="24"/>
          <w:b/>
          <w:color w:val="FF0000"/>
        </w:rPr>
        <w:t xml:space="preserve">  1099-PATR</w:t>
      </w:r>
      <w:r>
        <w:rPr>
          <w:rFonts w:ascii="Times" w:hAnsi="Times" w:cs="Times"/>
          <w:sz w:val="24"/>
          <w:sz-cs w:val="24"/>
          <w:color w:val="272727"/>
        </w:rPr>
        <w:t xml:space="preserve"> : </w:t>
      </w:r>
      <w:r>
        <w:rPr>
          <w:rFonts w:ascii="Times" w:hAnsi="Times" w:cs="Times"/>
          <w:sz w:val="24"/>
          <w:sz-cs w:val="24"/>
          <w:color w:val="002060"/>
        </w:rPr>
        <w:t xml:space="preserve">Taxable Distributions Received From Cooperatives</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 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&amp; Local income tax refund</w:t>
      </w:r>
    </w:p>
    <w:p>
      <w:pPr>
        <w:ind w:left="82"/>
        <w:spacing w:before="48"/>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1099-K </w:t>
      </w:r>
      <w:r>
        <w:rPr>
          <w:rFonts w:ascii="Times" w:hAnsi="Times" w:cs="Times"/>
          <w:sz w:val="24"/>
          <w:sz-cs w:val="24"/>
          <w:color w:val="002060"/>
        </w:rPr>
        <w:t xml:space="preserve">: Merchant Card and Third Party Network Payments</w:t>
      </w:r>
    </w:p>
    <w:p>
      <w:pPr>
        <w:ind w:left="82"/>
        <w:spacing w:before="48"/>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1099-Q : </w:t>
      </w:r>
      <w:r>
        <w:rPr>
          <w:rFonts w:ascii="Times" w:hAnsi="Times" w:cs="Times"/>
          <w:sz w:val="24"/>
          <w:sz-cs w:val="24"/>
          <w:color w:val="002060"/>
        </w:rPr>
        <w:t xml:space="preserve">Payments from qualified education programs</w:t>
      </w:r>
    </w:p>
    <w:p>
      <w:pPr>
        <w:ind w:left="82"/>
        <w:spacing w:before="48"/>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1099-SA : </w:t>
      </w:r>
      <w:r>
        <w:rPr>
          <w:rFonts w:ascii="Times" w:hAnsi="Times" w:cs="Times"/>
          <w:sz w:val="24"/>
          <w:sz-cs w:val="24"/>
          <w:color w:val="002060"/>
        </w:rPr>
        <w:t xml:space="preserve">Distributions from a HSA</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2060"/>
        </w:rPr>
        <w:t xml:space="preserve">Partnerships,</w:t>
      </w:r>
      <w:r>
        <w:rPr>
          <w:rFonts w:ascii="Times" w:hAnsi="Times" w:cs="Times"/>
          <w:sz w:val="24"/>
          <w:sz-cs w:val="24"/>
          <w:spacing w:val="-4"/>
          <w:color w:val="002060"/>
        </w:rPr>
        <w:t xml:space="preserve">T</w:t>
      </w:r>
      <w:r>
        <w:rPr>
          <w:rFonts w:ascii="Times" w:hAnsi="Times" w:cs="Times"/>
          <w:sz w:val="24"/>
          <w:sz-cs w:val="24"/>
          <w:color w:val="002060"/>
        </w:rPr>
        <w:t xml:space="preserve">rusts,Estates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 </w:t>
      </w:r>
      <w:r>
        <w:rPr>
          <w:rFonts w:ascii="Times" w:hAnsi="Times" w:cs="Times"/>
          <w:sz w:val="24"/>
          <w:sz-cs w:val="24"/>
          <w:color w:val="002060"/>
        </w:rPr>
        <w:t xml:space="preserve">of the year from AL</w:t>
      </w:r>
      <w:r>
        <w:rPr>
          <w:rFonts w:ascii="Times" w:hAnsi="Times" w:cs="Times"/>
          <w:sz w:val="24"/>
          <w:sz-cs w:val="24"/>
          <w:spacing w:val="-4"/>
          <w:color w:val="002060"/>
        </w:rPr>
        <w:t xml:space="preserve">L </w:t>
      </w:r>
      <w:r>
        <w:rPr>
          <w:rFonts w:ascii="Times" w:hAnsi="Times" w:cs="Times"/>
          <w:sz w:val="24"/>
          <w:sz-cs w:val="24"/>
          <w:color w:val="002060"/>
        </w:rPr>
        <w:t xml:space="preserve">Employers</w:t>
      </w:r>
    </w:p>
    <w:p>
      <w:pPr>
        <w:ind w:left="82"/>
        <w:spacing w:before="57"/>
      </w:pPr>
      <w:r>
        <w:rPr>
          <w:rFonts w:ascii="Times" w:hAnsi="Times" w:cs="Times"/>
          <w:sz w:val="24"/>
          <w:sz-cs w:val="24"/>
          <w:color w:val="002060"/>
        </w:rPr>
        <w:t xml:space="preserve"/>
      </w:r>
    </w:p>
    <w:p>
      <w:pPr>
        <w:ind w:left="82"/>
        <w:spacing w:before="19"/>
      </w:pPr>
      <w:r>
        <w:rPr>
          <w:rFonts w:ascii="Times" w:hAnsi="Times" w:cs="Times"/>
          <w:sz w:val="24"/>
          <w:sz-cs w:val="24"/>
          <w:b/>
          <w:color w:val="FF0000"/>
        </w:rPr>
        <w:t xml:space="preserve">1099-SSA/ 1099-RRB</w:t>
      </w:r>
      <w:r>
        <w:rPr>
          <w:rFonts w:ascii="Times" w:hAnsi="Times" w:cs="Times"/>
          <w:sz w:val="24"/>
          <w:sz-cs w:val="24"/>
          <w:color w:val="0070C0"/>
        </w:rPr>
        <w:t xml:space="preserve">: </w:t>
      </w:r>
      <w:r>
        <w:rPr>
          <w:rFonts w:ascii="Times" w:hAnsi="Times" w:cs="Times"/>
          <w:sz w:val="24"/>
          <w:sz-cs w:val="24"/>
          <w:color w:val="002060"/>
        </w:rPr>
        <w:t xml:space="preserve">Social Security and 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2021)</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2"/>
      </w:pPr>
      <w:r>
        <w:rPr>
          <w:rFonts w:ascii="Times" w:hAnsi="Times" w:cs="Times"/>
          <w:sz w:val="24"/>
          <w:sz-cs w:val="24"/>
          <w:b/>
          <w:spacing w:val="-3"/>
          <w:color w:val="002060"/>
        </w:rPr>
        <w:t xml:space="preserve"> Home Mortgage Statement (India) (From </w:t>
      </w:r>
      <w:r>
        <w:rPr>
          <w:rFonts w:ascii="Times" w:hAnsi="Times" w:cs="Times"/>
          <w:sz w:val="24"/>
          <w:sz-cs w:val="24"/>
          <w:b/>
          <w:color w:val="002060"/>
        </w:rPr>
        <w:t xml:space="preserve">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r>
        <w:rPr>
          <w:rFonts w:ascii="Times" w:hAnsi="Times" w:cs="Times"/>
          <w:sz w:val="24"/>
          <w:sz-cs w:val="24"/>
          <w:b/>
          <w:spacing w:val="-3"/>
          <w:color w:val="002060"/>
        </w:rPr>
        <w:t xml:space="preserve">)</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Education Loan Interest Certificate (India) (From 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Form-1099HC-(Details Required From Tax Payer who is residing in MA)</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 New ITIN Or Renewal ITIN (Passport and VISA First and Last page is required)</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jc w:val="center"/>
        <w:spacing w:before="9"/>
      </w:pPr>
      <w:r>
        <w:rPr>
          <w:rFonts w:ascii="Times" w:hAnsi="Times" w:cs="Times"/>
          <w:sz w:val="24"/>
          <w:sz-cs w:val="24"/>
          <w:b/>
          <w:position w:val="-1"/>
          <w:spacing w:val="-3"/>
          <w:color w:val="4F6228"/>
        </w:rPr>
        <w:t xml:space="preserve">Refer a friend(s) to get Referral Bonus@ $ 10 for Each paid client to us.**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FF0000"/>
        </w:rPr>
        <w:t xml:space="preserve">Feel Free to reach us at (212)-920-4151, (305)-359-3078</w:t>
      </w:r>
    </w:p>
    <w:p>
      <w:pPr>
        <w:jc w:val="center"/>
      </w:pPr>
      <w:r>
        <w:rPr>
          <w:rFonts w:ascii="Times" w:hAnsi="Times" w:cs="Times"/>
          <w:sz w:val="24"/>
          <w:sz-cs w:val="24"/>
          <w:b/>
          <w:position w:val="-1"/>
          <w:spacing w:val="-3"/>
          <w:color w:val="002060"/>
        </w:rPr>
        <w:t xml:space="preserve">(</w:t>
      </w:r>
      <w:r>
        <w:rPr>
          <w:rFonts w:ascii="Times" w:hAnsi="Times" w:cs="Times"/>
          <w:sz w:val="24"/>
          <w:sz-cs w:val="24"/>
          <w:b/>
          <w:u w:val="single"/>
          <w:position w:val="-1"/>
          <w:spacing w:val="-3"/>
          <w:color w:val="002060"/>
        </w:rPr>
        <w:t xml:space="preserve">Monday to Saturday 9:00 AM to 8:00 PM EST</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002060"/>
        </w:rPr>
        <w:t xml:space="preserve">Tax Preparation Fee for TY2021</w:t>
      </w:r>
    </w:p>
    <w:p>
      <w:pPr/>
      <w:r>
        <w:rPr>
          <w:rFonts w:ascii="Times" w:hAnsi="Times" w:cs="Times"/>
          <w:sz w:val="24"/>
          <w:sz-cs w:val="24"/>
          <w:b/>
          <w:u w:val="single"/>
          <w:position w:val="-1"/>
          <w:spacing w:val="-3"/>
          <w:color w:val="C00000"/>
        </w:rPr>
        <w:t xml:space="preserve">Filing Status</w:t>
      </w:r>
      <w:r>
        <w:rPr>
          <w:rFonts w:ascii="Times" w:hAnsi="Times" w:cs="Times"/>
          <w:sz w:val="24"/>
          <w:sz-cs w:val="24"/>
          <w:b/>
          <w:position w:val="-1"/>
          <w:spacing w:val="-3"/>
          <w:color w:val="002060"/>
        </w:rPr>
        <w:t xml:space="preserve">: </w:t>
      </w:r>
      <w:r>
        <w:rPr>
          <w:rFonts w:ascii="Times" w:hAnsi="Times" w:cs="Times"/>
          <w:sz w:val="24"/>
          <w:sz-cs w:val="24"/>
          <w:b/>
          <w:position w:val="-1"/>
          <w:spacing w:val="-3"/>
          <w:color w:val="4F6228"/>
        </w:rPr>
        <w:t xml:space="preserve">Single |MFJ |MFS |HOH | QWDC</w:t>
      </w:r>
    </w:p>
    <w:p>
      <w:pPr/>
      <w:r>
        <w:rPr>
          <w:rFonts w:ascii="Times" w:hAnsi="Times" w:cs="Times"/>
          <w:sz w:val="24"/>
          <w:sz-cs w:val="24"/>
          <w:b/>
          <w:position w:val="-1"/>
          <w:spacing w:val="-3"/>
          <w:color w:val="002060"/>
        </w:rPr>
        <w:t xml:space="preserve">Particulars</w:t>
      </w:r>
    </w:p>
    <w:p>
      <w:pPr>
        <w:jc w:val="center"/>
      </w:pPr>
      <w:r>
        <w:rPr>
          <w:rFonts w:ascii="Times" w:hAnsi="Times" w:cs="Times"/>
          <w:sz w:val="24"/>
          <w:sz-cs w:val="24"/>
          <w:b/>
          <w:position w:val="-1"/>
          <w:spacing w:val="-3"/>
          <w:color w:val="002060"/>
        </w:rPr>
        <w:t xml:space="preserve">Fee($)</w:t>
      </w:r>
    </w:p>
    <w:p>
      <w:pPr/>
      <w:r>
        <w:rPr>
          <w:rFonts w:ascii="Times" w:hAnsi="Times" w:cs="Times"/>
          <w:sz w:val="24"/>
          <w:sz-cs w:val="24"/>
          <w:b/>
          <w:position w:val="-1"/>
          <w:spacing w:val="-3"/>
          <w:color w:val="002060"/>
        </w:rPr>
        <w:t xml:space="preserve">Federal - Standard Return (Form 1040)</w:t>
      </w:r>
    </w:p>
    <w:p>
      <w:pPr>
        <w:jc w:val="center"/>
      </w:pPr>
      <w:r>
        <w:rPr>
          <w:rFonts w:ascii="Times" w:hAnsi="Times" w:cs="Times"/>
          <w:sz w:val="24"/>
          <w:sz-cs w:val="24"/>
          <w:b/>
          <w:position w:val="-1"/>
          <w:spacing w:val="-3"/>
          <w:color w:val="002060"/>
        </w:rPr>
        <w:t xml:space="preserve"> $  19.99</w:t>
      </w:r>
    </w:p>
    <w:p>
      <w:pPr/>
      <w:r>
        <w:rPr>
          <w:rFonts w:ascii="Times" w:hAnsi="Times" w:cs="Times"/>
          <w:sz w:val="24"/>
          <w:sz-cs w:val="24"/>
          <w:b/>
          <w:position w:val="-1"/>
          <w:spacing w:val="-3"/>
          <w:color w:val="002060"/>
        </w:rPr>
        <w:t xml:space="preserve">Each State Tax Return </w:t>
      </w:r>
    </w:p>
    <w:p>
      <w:pPr>
        <w:jc w:val="center"/>
      </w:pPr>
      <w:r>
        <w:rPr>
          <w:rFonts w:ascii="Times" w:hAnsi="Times" w:cs="Times"/>
          <w:sz w:val="24"/>
          <w:sz-cs w:val="24"/>
          <w:b/>
          <w:position w:val="-1"/>
          <w:spacing w:val="-3"/>
          <w:color w:val="002060"/>
        </w:rPr>
        <w:t xml:space="preserve"> $  39.99</w:t>
      </w:r>
    </w:p>
    <w:p>
      <w:pPr/>
      <w:r>
        <w:rPr>
          <w:rFonts w:ascii="Times" w:hAnsi="Times" w:cs="Times"/>
          <w:sz w:val="24"/>
          <w:sz-cs w:val="24"/>
          <w:b/>
          <w:position w:val="-1"/>
          <w:spacing w:val="-3"/>
          <w:color w:val="002060"/>
        </w:rPr>
        <w:t xml:space="preserve">Federal - Non Resident Tax Return (Form 1040NR)</w:t>
      </w:r>
    </w:p>
    <w:p>
      <w:pPr>
        <w:jc w:val="center"/>
      </w:pPr>
      <w:r>
        <w:rPr>
          <w:rFonts w:ascii="Times" w:hAnsi="Times" w:cs="Times"/>
          <w:sz w:val="24"/>
          <w:sz-cs w:val="24"/>
          <w:b/>
          <w:position w:val="-1"/>
          <w:spacing w:val="-3"/>
          <w:color w:val="002060"/>
        </w:rPr>
        <w:t xml:space="preserve"> $  59.99</w:t>
      </w:r>
    </w:p>
    <w:p>
      <w:pPr/>
      <w:r>
        <w:rPr>
          <w:rFonts w:ascii="Times" w:hAnsi="Times" w:cs="Times"/>
          <w:sz w:val="24"/>
          <w:sz-cs w:val="24"/>
          <w:b/>
          <w:position w:val="-1"/>
          <w:spacing w:val="-3"/>
          <w:color w:val="002060"/>
        </w:rPr>
        <w:t xml:space="preserve">ITIN Case (Paper filing)-Certification</w:t>
      </w:r>
    </w:p>
    <w:p>
      <w:pPr>
        <w:jc w:val="center"/>
      </w:pPr>
      <w:r>
        <w:rPr>
          <w:rFonts w:ascii="Times" w:hAnsi="Times" w:cs="Times"/>
          <w:sz w:val="24"/>
          <w:sz-cs w:val="24"/>
          <w:b/>
          <w:position w:val="-1"/>
          <w:spacing w:val="-3"/>
          <w:color w:val="002060"/>
        </w:rPr>
        <w:t xml:space="preserve">  $ 119.99</w:t>
      </w:r>
    </w:p>
    <w:p>
      <w:pPr/>
      <w:r>
        <w:rPr>
          <w:rFonts w:ascii="Times" w:hAnsi="Times" w:cs="Times"/>
          <w:sz w:val="24"/>
          <w:sz-cs w:val="24"/>
          <w:b/>
          <w:position w:val="-1"/>
          <w:spacing w:val="-3"/>
          <w:color w:val="002060"/>
        </w:rPr>
        <w:t xml:space="preserve">ITIN case - Non Resident Spouse Election (Paper Filing) (6013G &amp; H)</w:t>
      </w:r>
    </w:p>
    <w:p>
      <w:pPr>
        <w:jc w:val="center"/>
      </w:pPr>
      <w:r>
        <w:rPr>
          <w:rFonts w:ascii="Times" w:hAnsi="Times" w:cs="Times"/>
          <w:sz w:val="24"/>
          <w:sz-cs w:val="24"/>
          <w:b/>
          <w:position w:val="-1"/>
          <w:spacing w:val="-3"/>
          <w:color w:val="002060"/>
        </w:rPr>
        <w:t xml:space="preserve">$ 99.99</w:t>
      </w:r>
    </w:p>
    <w:p>
      <w:pPr/>
      <w:r>
        <w:rPr>
          <w:rFonts w:ascii="Times" w:hAnsi="Times" w:cs="Times"/>
          <w:sz w:val="24"/>
          <w:sz-cs w:val="24"/>
          <w:b/>
          <w:position w:val="-1"/>
          <w:spacing w:val="-3"/>
          <w:color w:val="002060"/>
        </w:rPr>
        <w:t xml:space="preserve">ITIN (With assistance) – W7, Guidance</w:t>
      </w:r>
    </w:p>
    <w:p>
      <w:pPr>
        <w:jc w:val="center"/>
      </w:pPr>
      <w:r>
        <w:rPr>
          <w:rFonts w:ascii="Times" w:hAnsi="Times" w:cs="Times"/>
          <w:sz w:val="24"/>
          <w:sz-cs w:val="24"/>
          <w:b/>
          <w:position w:val="-1"/>
          <w:spacing w:val="-3"/>
          <w:color w:val="002060"/>
        </w:rPr>
        <w:t xml:space="preserve">$49.99</w:t>
      </w:r>
    </w:p>
    <w:p>
      <w:pPr/>
      <w:r>
        <w:rPr>
          <w:rFonts w:ascii="Times" w:hAnsi="Times" w:cs="Times"/>
          <w:sz w:val="24"/>
          <w:sz-cs w:val="24"/>
          <w:b/>
          <w:position w:val="-1"/>
          <w:spacing w:val="-3"/>
          <w:color w:val="002060"/>
        </w:rPr>
        <w:t xml:space="preserve">Federal – Schedule A</w:t>
      </w:r>
    </w:p>
    <w:p>
      <w:pPr>
        <w:jc w:val="center"/>
      </w:pPr>
      <w:r>
        <w:rPr>
          <w:rFonts w:ascii="Times" w:hAnsi="Times" w:cs="Times"/>
          <w:sz w:val="24"/>
          <w:sz-cs w:val="24"/>
          <w:b/>
          <w:position w:val="-1"/>
          <w:spacing w:val="-3"/>
          <w:color w:val="002060"/>
        </w:rPr>
        <w:t xml:space="preserve">$99.99</w:t>
      </w:r>
    </w:p>
    <w:p>
      <w:pPr/>
      <w:r>
        <w:rPr>
          <w:rFonts w:ascii="Times" w:hAnsi="Times" w:cs="Times"/>
          <w:sz w:val="24"/>
          <w:sz-cs w:val="24"/>
          <w:b/>
          <w:position w:val="-1"/>
          <w:spacing w:val="-3"/>
          <w:color w:val="002060"/>
        </w:rPr>
        <w:t xml:space="preserve">Federal – Schedule C, E,1099 Misc &amp; 1099 NEC</w:t>
      </w:r>
    </w:p>
    <w:p>
      <w:pPr>
        <w:jc w:val="center"/>
      </w:pPr>
      <w:r>
        <w:rPr>
          <w:rFonts w:ascii="Times" w:hAnsi="Times" w:cs="Times"/>
          <w:sz w:val="24"/>
          <w:sz-cs w:val="24"/>
          <w:b/>
          <w:position w:val="-1"/>
          <w:spacing w:val="-3"/>
          <w:color w:val="002060"/>
        </w:rPr>
        <w:t xml:space="preserve">  $ 119.99</w:t>
      </w:r>
    </w:p>
    <w:p>
      <w:pPr/>
      <w:r>
        <w:rPr>
          <w:rFonts w:ascii="Times" w:hAnsi="Times" w:cs="Times"/>
          <w:sz w:val="24"/>
          <w:sz-cs w:val="24"/>
          <w:b/>
          <w:position w:val="-1"/>
          <w:spacing w:val="-3"/>
          <w:color w:val="002060"/>
        </w:rPr>
        <w:t xml:space="preserve">FBAR Processing </w:t>
      </w:r>
    </w:p>
    <w:p>
      <w:pPr>
        <w:jc w:val="center"/>
      </w:pPr>
      <w:r>
        <w:rPr>
          <w:rFonts w:ascii="Times" w:hAnsi="Times" w:cs="Times"/>
          <w:sz w:val="24"/>
          <w:sz-cs w:val="24"/>
          <w:b/>
          <w:position w:val="-1"/>
          <w:spacing w:val="-3"/>
          <w:color w:val="002060"/>
        </w:rPr>
        <w:t xml:space="preserve">$29.99</w:t>
      </w:r>
    </w:p>
    <w:p>
      <w:pPr/>
      <w:r>
        <w:rPr>
          <w:rFonts w:ascii="Times" w:hAnsi="Times" w:cs="Times"/>
          <w:sz w:val="24"/>
          <w:sz-cs w:val="24"/>
          <w:b/>
          <w:position w:val="-1"/>
          <w:spacing w:val="-3"/>
          <w:color w:val="002060"/>
        </w:rPr>
        <w:t xml:space="preserve">For State Rental Credit Planning/OSTC Credit Planning</w:t>
      </w:r>
    </w:p>
    <w:p>
      <w:pPr>
        <w:jc w:val="center"/>
      </w:pPr>
      <w:r>
        <w:rPr>
          <w:rFonts w:ascii="Times" w:hAnsi="Times" w:cs="Times"/>
          <w:sz w:val="24"/>
          <w:sz-cs w:val="24"/>
          <w:b/>
          <w:position w:val="-1"/>
          <w:spacing w:val="-3"/>
          <w:color w:val="002060"/>
        </w:rPr>
        <w:t xml:space="preserve">$19.99</w:t>
      </w:r>
    </w:p>
    <w:p>
      <w:pPr/>
      <w:r>
        <w:rPr>
          <w:rFonts w:ascii="Times" w:hAnsi="Times" w:cs="Times"/>
          <w:sz w:val="24"/>
          <w:sz-cs w:val="24"/>
          <w:b/>
          <w:position w:val="-1"/>
          <w:spacing w:val="-3"/>
          <w:color w:val="002060"/>
        </w:rPr>
        <w:t xml:space="preserve">City Return (KY, MI, NY, OH, PA) / County Return</w:t>
      </w:r>
    </w:p>
    <w:p>
      <w:pPr>
        <w:jc w:val="center"/>
      </w:pPr>
      <w:r>
        <w:rPr>
          <w:rFonts w:ascii="Times" w:hAnsi="Times" w:cs="Times"/>
          <w:sz w:val="24"/>
          <w:sz-cs w:val="24"/>
          <w:b/>
          <w:position w:val="-1"/>
          <w:spacing w:val="-3"/>
          <w:color w:val="002060"/>
        </w:rPr>
        <w:t xml:space="preserve">$ 29.99 each city</w:t>
      </w:r>
    </w:p>
    <w:p>
      <w:pPr/>
      <w:r>
        <w:rPr>
          <w:rFonts w:ascii="Times" w:hAnsi="Times" w:cs="Times"/>
          <w:sz w:val="24"/>
          <w:sz-cs w:val="24"/>
          <w:b/>
          <w:position w:val="-1"/>
          <w:spacing w:val="-3"/>
          <w:color w:val="002060"/>
        </w:rPr>
        <w:t xml:space="preserve">Stock Transaction</w:t>
      </w:r>
    </w:p>
    <w:p>
      <w:pPr>
        <w:jc w:val="center"/>
      </w:pPr>
      <w:r>
        <w:rPr>
          <w:rFonts w:ascii="Times" w:hAnsi="Times" w:cs="Times"/>
          <w:sz w:val="24"/>
          <w:sz-cs w:val="24"/>
          <w:b/>
          <w:position w:val="-1"/>
          <w:spacing w:val="-3"/>
          <w:color w:val="002060"/>
        </w:rPr>
        <w:t xml:space="preserve">$ 9.99 Per Page</w:t>
      </w:r>
    </w:p>
    <w:p>
      <w:pPr/>
      <w:r>
        <w:rPr>
          <w:rFonts w:ascii="Times" w:hAnsi="Times" w:cs="Times"/>
          <w:sz w:val="24"/>
          <w:sz-cs w:val="24"/>
          <w:b/>
          <w:position w:val="-1"/>
          <w:spacing w:val="-3"/>
          <w:color w:val="002060"/>
        </w:rPr>
        <w:t xml:space="preserve"> FATCA Processing - Form 1040</w:t>
      </w:r>
    </w:p>
    <w:p>
      <w:pPr>
        <w:jc w:val="center"/>
      </w:pPr>
      <w:r>
        <w:rPr>
          <w:rFonts w:ascii="Times" w:hAnsi="Times" w:cs="Times"/>
          <w:sz w:val="24"/>
          <w:sz-cs w:val="24"/>
          <w:b/>
          <w:position w:val="-1"/>
          <w:spacing w:val="-3"/>
          <w:color w:val="002060"/>
        </w:rPr>
        <w:t xml:space="preserve">$29.99</w:t>
      </w:r>
    </w:p>
    <w:p>
      <w:pPr/>
      <w:r>
        <w:rPr>
          <w:rFonts w:ascii="Times" w:hAnsi="Times" w:cs="Times"/>
          <w:sz w:val="24"/>
          <w:sz-cs w:val="24"/>
          <w:b/>
          <w:position w:val="-1"/>
          <w:spacing w:val="-3"/>
          <w:color w:val="002060"/>
        </w:rPr>
        <w:t xml:space="preserve">Tax Representation (Unlimited Up to 8 Succeeding Years)</w:t>
      </w:r>
    </w:p>
    <w:p>
      <w:pPr>
        <w:jc w:val="center"/>
      </w:pPr>
      <w:r>
        <w:rPr>
          <w:rFonts w:ascii="Times" w:hAnsi="Times" w:cs="Times"/>
          <w:sz w:val="24"/>
          <w:sz-cs w:val="24"/>
          <w:b/>
          <w:position w:val="-1"/>
          <w:spacing w:val="-3"/>
          <w:color w:val="002060"/>
        </w:rPr>
        <w:t xml:space="preserve">*Free*</w:t>
      </w:r>
    </w:p>
    <w:p>
      <w:pPr>
        <w:ind w:left="2880"/>
      </w:pPr>
      <w:r>
        <w:rPr>
          <w:rFonts w:ascii="Times" w:hAnsi="Times" w:cs="Times"/>
          <w:sz w:val="24"/>
          <w:sz-cs w:val="24"/>
          <w:b/>
          <w:position w:val="-1"/>
          <w:spacing w:val="-3"/>
          <w:color w:val="002060"/>
        </w:rPr>
        <w:t xml:space="preserve"/>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In case of any audit taxpayer need to furnish the documents as per IRS guidelines to substantiate the claim made on the tax return.</w:t>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Claim only those expenses that you have incurred while working at client location and which is necessary expenditure to work at client locations, not lavish by nature but should be supported by proper documentary evidence.</w:t>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002060"/>
        </w:rPr>
        <w:t xml:space="preserve">Thank you for completing this form and Please upload or email your w2 and other income related statements to prepare your taxes accurately.</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Looking for your Business &amp; Support!</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Warm Regards,</w:t>
      </w:r>
    </w:p>
    <w:p>
      <w:pPr/>
      <w:r>
        <w:rPr>
          <w:rFonts w:ascii="Times" w:hAnsi="Times" w:cs="Times"/>
          <w:sz w:val="24"/>
          <w:sz-cs w:val="24"/>
          <w:b/>
          <w:position w:val="-1"/>
          <w:spacing w:val="-3"/>
          <w:color w:val="002060"/>
        </w:rPr>
        <w:t xml:space="preserve">Global Taxes LLC. (Global Taxes team)</w:t>
        <w:tab/>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Phone : (470)-480-1881</w:t>
        <w:tab/>
        <w:t xml:space="preserve"/>
      </w:r>
    </w:p>
    <w:p>
      <w:pPr/>
      <w:r>
        <w:rPr>
          <w:rFonts w:ascii="Times" w:hAnsi="Times" w:cs="Times"/>
          <w:sz w:val="24"/>
          <w:sz-cs w:val="24"/>
          <w:b/>
          <w:position w:val="-1"/>
          <w:spacing w:val="-3"/>
          <w:color w:val="002060"/>
        </w:rPr>
        <w:t xml:space="preserve">Email   : info@gtaxfile.com</w:t>
      </w:r>
      <w:r>
        <w:rPr>
          <w:rFonts w:ascii="Times" w:hAnsi="Times" w:cs="Times"/>
          <w:sz w:val="24"/>
          <w:sz-cs w:val="24"/>
        </w:rPr>
        <w:t xml:space="preserve"> </w:t>
      </w:r>
    </w:p>
    <w:p>
      <w:pPr/>
      <w:r>
        <w:rPr>
          <w:rFonts w:ascii="Times" w:hAnsi="Times" w:cs="Times"/>
          <w:sz w:val="24"/>
          <w:sz-cs w:val="24"/>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CocoaOOXMLWriter/2113.3</generator>
</meta>
</file>