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65" w:rsidRDefault="005D4765" w:rsidP="005D476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44"/>
        <w:gridCol w:w="2445"/>
      </w:tblGrid>
      <w:tr w:rsidR="005D47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FIRST NAME (PER SSN/ITIN)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SANDEEP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MIDDLE NAME (PER SSN/ITIN)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SUDHAKAR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LAST NAME (PER SSN/ITIN)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SHINDE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SSN/ITIN NUMBER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007693846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OF BIRTH (MM/DD/YY)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01/07/1997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889" w:type="dxa"/>
            <w:gridSpan w:val="2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RELATIONSHIP WITH PRIMARY TAXPAYER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OCCUPATION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ENGINEER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CURRENT ADDRESS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4105 NORTH BROKDALE PLACE APT #2B3 PEORIA IL 61614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CELL NUMBER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3139420088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889" w:type="dxa"/>
            <w:gridSpan w:val="2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ALTERNATIVE NUMBER (HOME)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889" w:type="dxa"/>
            <w:gridSpan w:val="2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WORK NUMBER (WITH EXTENSION)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EMAIL ADDRESS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color w:val="0000FF"/>
                <w:sz w:val="23"/>
                <w:szCs w:val="23"/>
              </w:rPr>
            </w:pPr>
            <w:r>
              <w:rPr>
                <w:b/>
                <w:bCs/>
                <w:color w:val="0000FF"/>
                <w:sz w:val="23"/>
                <w:szCs w:val="23"/>
              </w:rPr>
              <w:t xml:space="preserve">SAMSHINDE79.SS@GMAIL.COM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FIRST PORT OF ENTRY DATE (MM/DD/YY)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12/31/2019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VISA STATUS ON 31</w:t>
            </w:r>
            <w:r>
              <w:rPr>
                <w:b/>
                <w:bCs/>
                <w:sz w:val="16"/>
                <w:szCs w:val="16"/>
              </w:rPr>
              <w:t xml:space="preserve">ST </w:t>
            </w:r>
            <w:r>
              <w:rPr>
                <w:b/>
                <w:bCs/>
                <w:sz w:val="23"/>
                <w:szCs w:val="23"/>
              </w:rPr>
              <w:t xml:space="preserve">DEC 2021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F1-OPT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ANY CHANGE IN VISA STATUS DURING THE YEAR 2021 (IF YES PLS. SPECIFY)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NO </w:t>
            </w:r>
          </w:p>
        </w:tc>
      </w:tr>
      <w:tr w:rsidR="005D476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MARITAL STATUS AS ON </w:t>
            </w:r>
          </w:p>
        </w:tc>
        <w:tc>
          <w:tcPr>
            <w:tcW w:w="2444" w:type="dxa"/>
          </w:tcPr>
          <w:p w:rsidR="005D4765" w:rsidRDefault="005D47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SINGLE </w:t>
            </w:r>
          </w:p>
        </w:tc>
      </w:tr>
    </w:tbl>
    <w:p w:rsidR="00000000" w:rsidRDefault="005D476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D4765"/>
    <w:rsid w:val="005D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4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2022-03-31T00:05:00Z</dcterms:created>
  <dcterms:modified xsi:type="dcterms:W3CDTF">2022-03-31T00:05:00Z</dcterms:modified>
</cp:coreProperties>
</file>