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EBD" w:rsidRDefault="00AD3EBD" w:rsidP="00AD3EB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D3EBD" w:rsidTr="00AD3EB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EBD" w:rsidRDefault="00AD3E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EBD" w:rsidRDefault="00AD3E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 Chase</w:t>
            </w:r>
          </w:p>
        </w:tc>
      </w:tr>
      <w:tr w:rsidR="00AD3EBD" w:rsidTr="00AD3EBD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EBD" w:rsidRDefault="00AD3E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Routing Number (</w:t>
            </w:r>
            <w:r>
              <w:rPr>
                <w:b/>
                <w:bCs/>
                <w:color w:val="C00000"/>
                <w:sz w:val="20"/>
                <w:szCs w:val="20"/>
              </w:rPr>
              <w:t>Paper/Electronic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EBD" w:rsidRDefault="00AD3E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 083000137</w:t>
            </w:r>
          </w:p>
        </w:tc>
      </w:tr>
      <w:tr w:rsidR="00AD3EBD" w:rsidTr="00AD3EBD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EBD" w:rsidRDefault="00AD3E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EBD" w:rsidRDefault="00AD3E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 727573377</w:t>
            </w:r>
          </w:p>
        </w:tc>
      </w:tr>
      <w:tr w:rsidR="00AD3EBD" w:rsidTr="00AD3EBD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EBD" w:rsidRDefault="00AD3E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EBD" w:rsidRDefault="00AD3E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 Checking</w:t>
            </w:r>
          </w:p>
        </w:tc>
      </w:tr>
      <w:tr w:rsidR="00AD3EBD" w:rsidTr="00AD3EBD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EBD" w:rsidRDefault="00AD3E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EBD" w:rsidRDefault="00AD3E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 Shyam K Bachala</w:t>
            </w:r>
          </w:p>
        </w:tc>
      </w:tr>
    </w:tbl>
    <w:p w:rsidR="00AD3EBD" w:rsidRDefault="00AD3EBD" w:rsidP="00AD3EB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sz w:val="20"/>
          <w:szCs w:val="20"/>
        </w:rPr>
        <w:t> </w:t>
      </w:r>
    </w:p>
    <w:p w:rsidR="00AD3EBD" w:rsidRDefault="00AD3EBD" w:rsidP="00AD3EBD">
      <w:pPr>
        <w:spacing w:before="100" w:beforeAutospacing="1" w:after="100" w:afterAutospacing="1"/>
      </w:pPr>
      <w:r>
        <w:rPr>
          <w:b/>
          <w:bCs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05"/>
        <w:gridCol w:w="2415"/>
      </w:tblGrid>
      <w:tr w:rsidR="00AD3EBD" w:rsidTr="00AD3EB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EBD" w:rsidRDefault="00AD3E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EBD" w:rsidRDefault="00AD3E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EBD" w:rsidRDefault="00AD3E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Spouse</w:t>
            </w:r>
          </w:p>
        </w:tc>
      </w:tr>
      <w:tr w:rsidR="00AD3EBD" w:rsidTr="00AD3EBD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EBD" w:rsidRDefault="00AD3E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EBD" w:rsidRDefault="00AD3E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0"/>
                <w:szCs w:val="20"/>
              </w:rPr>
              <w:t>33326586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EBD" w:rsidRDefault="00AD3E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0"/>
                <w:szCs w:val="20"/>
              </w:rPr>
              <w:t> </w:t>
            </w:r>
          </w:p>
        </w:tc>
      </w:tr>
      <w:tr w:rsidR="00AD3EBD" w:rsidTr="00AD3EBD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EBD" w:rsidRDefault="00AD3E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EBD" w:rsidRDefault="00AD3E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0"/>
                <w:szCs w:val="20"/>
              </w:rPr>
              <w:t> 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EBD" w:rsidRDefault="00AD3E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0"/>
                <w:szCs w:val="20"/>
              </w:rPr>
              <w:t> </w:t>
            </w:r>
          </w:p>
        </w:tc>
      </w:tr>
      <w:tr w:rsidR="00AD3EBD" w:rsidTr="00AD3EBD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EBD" w:rsidRDefault="00AD3E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EBD" w:rsidRDefault="00AD3E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0"/>
                <w:szCs w:val="20"/>
              </w:rPr>
              <w:t> 04/30/2021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EBD" w:rsidRDefault="00AD3E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0"/>
                <w:szCs w:val="20"/>
              </w:rPr>
              <w:t> </w:t>
            </w:r>
          </w:p>
        </w:tc>
      </w:tr>
      <w:tr w:rsidR="00AD3EBD" w:rsidTr="00AD3EBD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EBD" w:rsidRDefault="00AD3E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EBD" w:rsidRDefault="00AD3E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0"/>
                <w:szCs w:val="20"/>
              </w:rPr>
              <w:t> 09/20/2023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EBD" w:rsidRDefault="00AD3E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0"/>
                <w:szCs w:val="20"/>
              </w:rPr>
              <w:t> </w:t>
            </w:r>
          </w:p>
        </w:tc>
      </w:tr>
      <w:tr w:rsidR="00AD3EBD" w:rsidTr="00AD3EBD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EBD" w:rsidRDefault="00AD3E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EBD" w:rsidRDefault="00AD3E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0"/>
                <w:szCs w:val="2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EBD" w:rsidRDefault="00AD3E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0"/>
                <w:szCs w:val="20"/>
              </w:rPr>
              <w:t> </w:t>
            </w:r>
          </w:p>
        </w:tc>
      </w:tr>
      <w:tr w:rsidR="00AD3EBD" w:rsidTr="00AD3EBD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EBD" w:rsidRDefault="00AD3EB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EBD" w:rsidRDefault="00AD3EBD">
            <w:pPr>
              <w:spacing w:before="100" w:beforeAutospacing="1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0"/>
                <w:szCs w:val="20"/>
              </w:rPr>
              <w:t> 3/1169, Jayaprakash Street,</w:t>
            </w:r>
          </w:p>
          <w:p w:rsidR="00AD3EBD" w:rsidRDefault="00AD3EBD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  <w:sz w:val="20"/>
                <w:szCs w:val="20"/>
              </w:rPr>
              <w:t>Revenue Ward No.3,</w:t>
            </w:r>
          </w:p>
          <w:p w:rsidR="00AD3EBD" w:rsidRDefault="00AD3EBD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  <w:sz w:val="20"/>
                <w:szCs w:val="20"/>
              </w:rPr>
              <w:t>Settygunta Road,</w:t>
            </w:r>
          </w:p>
          <w:p w:rsidR="00AD3EBD" w:rsidRDefault="00AD3EBD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  <w:sz w:val="20"/>
                <w:szCs w:val="20"/>
              </w:rPr>
              <w:t>Nellore-524002</w:t>
            </w:r>
          </w:p>
          <w:p w:rsidR="00AD3EBD" w:rsidRDefault="00AD3E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0"/>
                <w:szCs w:val="20"/>
              </w:rPr>
              <w:t>Andhra Pradesh</w:t>
            </w:r>
            <w:r>
              <w:rPr>
                <w:rFonts w:ascii="Bookman Old Style" w:hAnsi="Bookman Old Style"/>
                <w:color w:val="002060"/>
                <w:sz w:val="20"/>
                <w:szCs w:val="20"/>
              </w:rPr>
              <w:br/>
              <w:t>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EBD" w:rsidRDefault="00AD3E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0"/>
                <w:szCs w:val="20"/>
              </w:rPr>
              <w:t> </w:t>
            </w:r>
          </w:p>
        </w:tc>
      </w:tr>
    </w:tbl>
    <w:p w:rsidR="00000000" w:rsidRDefault="00AD3EBD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AD3EBD"/>
    <w:rsid w:val="00AD3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2022-04-06T03:58:00Z</dcterms:created>
  <dcterms:modified xsi:type="dcterms:W3CDTF">2022-04-06T03:59:00Z</dcterms:modified>
</cp:coreProperties>
</file>