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13" w:rsidRDefault="00742613" w:rsidP="00742613"/>
    <w:p w:rsidR="00742613" w:rsidRDefault="00742613" w:rsidP="00742613">
      <w:r>
        <w:t>Medical and Hospital expenses</w:t>
      </w:r>
      <w:proofErr w:type="gramStart"/>
      <w:r>
        <w:t>-  $</w:t>
      </w:r>
      <w:proofErr w:type="gramEnd"/>
      <w:r>
        <w:t>8900.00</w:t>
      </w:r>
      <w:r>
        <w:br/>
        <w:t>Green card filing -$8150.00</w:t>
      </w:r>
      <w:r>
        <w:br/>
        <w:t>Rent payment in 2021-$23,400</w:t>
      </w:r>
    </w:p>
    <w:p w:rsidR="00742613" w:rsidRDefault="00742613" w:rsidP="00742613"/>
    <w:p w:rsidR="00000000" w:rsidRDefault="007426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2613"/>
    <w:rsid w:val="0074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2022-04-15T23:55:00Z</dcterms:created>
  <dcterms:modified xsi:type="dcterms:W3CDTF">2022-04-15T23:56:00Z</dcterms:modified>
</cp:coreProperties>
</file>