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E7DFE" w:rsidTr="000E7DFE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 xml:space="preserve">Bank of America 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t>011000138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004666292148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 Account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Default="000E7DF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Chethan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 xml:space="preserve"> Ramesh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>Y5124649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>California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>11/04/2021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>08/13/2026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 xml:space="preserve">Driving License </w:t>
            </w:r>
          </w:p>
        </w:tc>
      </w:tr>
      <w:tr w:rsidR="000E7DFE" w:rsidTr="000E7DFE">
        <w:tc>
          <w:tcPr>
            <w:tcW w:w="4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DFE" w:rsidRPr="000E7DFE" w:rsidRDefault="000E7DFE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0E7DFE">
              <w:rPr>
                <w:rFonts w:ascii="Bookman Old Style" w:hAnsi="Bookman Old Style"/>
                <w:color w:val="000000"/>
              </w:rPr>
              <w:t> </w:t>
            </w:r>
            <w:r w:rsidRPr="000E7DFE">
              <w:rPr>
                <w:rStyle w:val="gmaildefault"/>
                <w:rFonts w:ascii="Bookman Old Style" w:hAnsi="Bookman Old Style"/>
                <w:color w:val="000000"/>
              </w:rPr>
              <w:t>$ 188,514.93 (Gross Pay from FY2020 W2) </w:t>
            </w:r>
          </w:p>
        </w:tc>
      </w:tr>
    </w:tbl>
    <w:p w:rsidR="000A772F" w:rsidRDefault="000E7DF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D1"/>
    <w:rsid w:val="000E7DFE"/>
    <w:rsid w:val="002D31D1"/>
    <w:rsid w:val="0033429E"/>
    <w:rsid w:val="003E4896"/>
    <w:rsid w:val="005E2CA3"/>
    <w:rsid w:val="009E336C"/>
    <w:rsid w:val="00D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0779-F851-4B2C-A600-BC914C4F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0E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2022-04-01T19:59:00Z</dcterms:created>
  <dcterms:modified xsi:type="dcterms:W3CDTF">2022-04-01T19:59:00Z</dcterms:modified>
</cp:coreProperties>
</file>