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50E74">
      <w:r w:rsidRPr="00050E74">
        <w:t>Stimulus - $1800</w:t>
      </w:r>
    </w:p>
    <w:p w:rsidR="00050E74" w:rsidRDefault="00050E74">
      <w:r w:rsidRPr="00050E74">
        <w:t>Child Credit - July to December ($300) - total - $1800</w:t>
      </w:r>
    </w:p>
    <w:p w:rsidR="00050E74" w:rsidRDefault="00050E74">
      <w:r>
        <w:t>Current address-</w:t>
      </w:r>
      <w:r w:rsidRPr="00050E74">
        <w:t>4604 SW LILLY ST, Bentonville, AR 72713</w:t>
      </w:r>
      <w:r w:rsidR="00E80115">
        <w:t>.</w:t>
      </w:r>
    </w:p>
    <w:sectPr w:rsidR="00050E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50E74"/>
    <w:rsid w:val="00050E74"/>
    <w:rsid w:val="00E80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</cp:revision>
  <dcterms:created xsi:type="dcterms:W3CDTF">2022-01-17T22:53:00Z</dcterms:created>
  <dcterms:modified xsi:type="dcterms:W3CDTF">2022-01-17T22:54:00Z</dcterms:modified>
</cp:coreProperties>
</file>