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0E60">
      <w:r w:rsidRPr="00AE0E60">
        <w:t>14 GOODWIN ST MARLBOROUGH MA 01752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AE0E60"/>
    <w:rsid w:val="00AE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2022-03-17T19:07:00Z</dcterms:created>
  <dcterms:modified xsi:type="dcterms:W3CDTF">2022-03-17T19:08:00Z</dcterms:modified>
</cp:coreProperties>
</file>