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A4FBE" w:rsidTr="000A4F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A4FBE" w:rsidTr="000A4F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0A4FBE" w:rsidTr="000A4F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381042162340</w:t>
            </w:r>
          </w:p>
        </w:tc>
      </w:tr>
      <w:tr w:rsidR="000A4FBE" w:rsidTr="000A4F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A4FBE" w:rsidTr="000A4F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BHARATH KUMAR REDDY RAYANAGARI </w:t>
            </w:r>
          </w:p>
        </w:tc>
      </w:tr>
    </w:tbl>
    <w:p w:rsidR="000A4FBE" w:rsidRDefault="00047C8C" w:rsidP="000A4FB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25"/>
        <w:gridCol w:w="2398"/>
      </w:tblGrid>
      <w:tr w:rsidR="000A4FBE" w:rsidTr="00D35267"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A4FBE" w:rsidTr="00D35267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526088001917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4FBE" w:rsidTr="00D35267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4FBE" w:rsidTr="00D35267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02/19/2021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4FBE" w:rsidTr="00D35267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4FBE" w:rsidTr="00D35267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4FBE" w:rsidTr="00D35267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SRI PRABHASAM DYNAMICS ENCLAVE II, BLOCK E, APT 207, RCPURAM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F46B0" w:rsidRDefault="00D35267">
      <w:r w:rsidRPr="00D35267">
        <w:t>USA Address: 22888 St George Cir, South Lyon, Michigan 48178</w:t>
      </w:r>
    </w:p>
    <w:sectPr w:rsidR="000F46B0" w:rsidSect="000F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2126"/>
    <w:multiLevelType w:val="multilevel"/>
    <w:tmpl w:val="C5DE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4FBE"/>
    <w:rsid w:val="00047C8C"/>
    <w:rsid w:val="000A4FBE"/>
    <w:rsid w:val="000F46B0"/>
    <w:rsid w:val="001F501C"/>
    <w:rsid w:val="007F2444"/>
    <w:rsid w:val="009E6F1A"/>
    <w:rsid w:val="00D3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2022-03-04T18:44:00Z</dcterms:created>
  <dcterms:modified xsi:type="dcterms:W3CDTF">2022-03-07T16:06:00Z</dcterms:modified>
</cp:coreProperties>
</file>