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05" w:type="dxa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</w:tblBorders>
        <w:tblLook w:val="04A0"/>
      </w:tblPr>
      <w:tblGrid>
        <w:gridCol w:w="5686"/>
        <w:gridCol w:w="2099"/>
      </w:tblGrid>
      <w:tr w:rsidR="007657C2" w:rsidTr="007657C2">
        <w:trPr>
          <w:trHeight w:val="240"/>
        </w:trPr>
        <w:tc>
          <w:tcPr>
            <w:tcW w:w="0" w:type="auto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57C2" w:rsidRDefault="007657C2">
            <w:pPr>
              <w:pStyle w:val="s6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Style w:val="s10"/>
                <w:rFonts w:ascii="Calibri" w:hAnsi="Calibri"/>
                <w:b/>
                <w:bCs/>
                <w:color w:val="002060"/>
                <w:sz w:val="18"/>
                <w:szCs w:val="18"/>
              </w:rPr>
              <w:t>BANK DETAILS FOR DIRECT DEPOSIT OF REFUND AMOUNT/AUTO WITHDRAWAL OF OWE AMOUNT(OPTIONAL)</w:t>
            </w:r>
          </w:p>
        </w:tc>
      </w:tr>
      <w:tr w:rsidR="007657C2" w:rsidTr="007657C2">
        <w:trPr>
          <w:trHeight w:val="225"/>
        </w:trPr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57C2" w:rsidRDefault="007657C2">
            <w:pPr>
              <w:pStyle w:val="s6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Style w:val="s18"/>
                <w:rFonts w:ascii="Calibri" w:hAnsi="Calibri"/>
                <w:sz w:val="18"/>
                <w:szCs w:val="18"/>
              </w:rPr>
              <w:t>BANK NAME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57C2" w:rsidRDefault="007657C2">
            <w:pPr>
              <w:pStyle w:val="s15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Style w:val="s18"/>
                <w:rFonts w:ascii="Calibri" w:hAnsi="Calibri"/>
                <w:sz w:val="18"/>
                <w:szCs w:val="18"/>
              </w:rPr>
              <w:t>Bank Of America </w:t>
            </w:r>
          </w:p>
        </w:tc>
      </w:tr>
      <w:tr w:rsidR="007657C2" w:rsidTr="007657C2">
        <w:trPr>
          <w:trHeight w:val="240"/>
        </w:trPr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57C2" w:rsidRDefault="007657C2">
            <w:pPr>
              <w:pStyle w:val="s6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Style w:val="s18"/>
                <w:rFonts w:ascii="Calibri" w:hAnsi="Calibri"/>
                <w:sz w:val="18"/>
                <w:szCs w:val="18"/>
              </w:rPr>
              <w:t>BANK ROUTING NUMBER (PAPER OR ELECTRONIC)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57C2" w:rsidRDefault="007657C2">
            <w:pPr>
              <w:pStyle w:val="s15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Style w:val="s18"/>
                <w:rFonts w:ascii="Calibri" w:hAnsi="Calibri"/>
                <w:sz w:val="18"/>
                <w:szCs w:val="18"/>
              </w:rPr>
              <w:t>021200339</w:t>
            </w:r>
          </w:p>
        </w:tc>
      </w:tr>
      <w:tr w:rsidR="007657C2" w:rsidTr="007657C2">
        <w:trPr>
          <w:trHeight w:val="240"/>
        </w:trPr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57C2" w:rsidRDefault="007657C2">
            <w:pPr>
              <w:pStyle w:val="s6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Style w:val="s18"/>
                <w:rFonts w:ascii="Calibri" w:hAnsi="Calibri"/>
                <w:sz w:val="18"/>
                <w:szCs w:val="18"/>
              </w:rPr>
              <w:t>BANK ACCOUNT NUMBER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57C2" w:rsidRDefault="007657C2">
            <w:pPr>
              <w:pStyle w:val="s15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Style w:val="s18"/>
                <w:rFonts w:ascii="Calibri" w:hAnsi="Calibri"/>
                <w:sz w:val="18"/>
                <w:szCs w:val="18"/>
              </w:rPr>
              <w:t>381042083335</w:t>
            </w:r>
          </w:p>
        </w:tc>
      </w:tr>
      <w:tr w:rsidR="007657C2" w:rsidTr="007657C2">
        <w:trPr>
          <w:trHeight w:val="255"/>
        </w:trPr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57C2" w:rsidRDefault="007657C2">
            <w:pPr>
              <w:pStyle w:val="s6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Style w:val="s18"/>
                <w:rFonts w:ascii="Calibri" w:hAnsi="Calibri"/>
                <w:sz w:val="18"/>
                <w:szCs w:val="18"/>
              </w:rPr>
              <w:t>CHECKING / SAVING ACCOUNT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57C2" w:rsidRDefault="007657C2">
            <w:pPr>
              <w:pStyle w:val="s15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Style w:val="s18"/>
                <w:rFonts w:ascii="Calibri" w:hAnsi="Calibri"/>
                <w:sz w:val="18"/>
                <w:szCs w:val="18"/>
              </w:rPr>
              <w:t>Checking Account</w:t>
            </w:r>
          </w:p>
        </w:tc>
      </w:tr>
      <w:tr w:rsidR="007657C2" w:rsidTr="007657C2">
        <w:trPr>
          <w:trHeight w:val="255"/>
        </w:trPr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57C2" w:rsidRDefault="007657C2">
            <w:pPr>
              <w:pStyle w:val="s6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Style w:val="s18"/>
                <w:rFonts w:ascii="Calibri" w:hAnsi="Calibri"/>
                <w:sz w:val="18"/>
                <w:szCs w:val="18"/>
              </w:rPr>
              <w:t>ACCOUNT HOLDER NAME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57C2" w:rsidRDefault="007657C2">
            <w:pPr>
              <w:pStyle w:val="s15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Style w:val="s18"/>
                <w:rFonts w:ascii="Calibri" w:hAnsi="Calibri"/>
                <w:sz w:val="18"/>
                <w:szCs w:val="18"/>
              </w:rPr>
              <w:t>Narendra Lenka</w:t>
            </w:r>
          </w:p>
        </w:tc>
      </w:tr>
    </w:tbl>
    <w:p w:rsidR="005D63F4" w:rsidRDefault="005D63F4"/>
    <w:p w:rsidR="00282934" w:rsidRDefault="00282934"/>
    <w:p w:rsidR="00282934" w:rsidRDefault="007A3085" w:rsidP="00282934">
      <w:r>
        <w:t xml:space="preserve">20-6-164C, 4TH LINE, RAMALINGESWARA PET, </w:t>
      </w:r>
    </w:p>
    <w:p w:rsidR="00282934" w:rsidRDefault="007A3085" w:rsidP="00282934">
      <w:r>
        <w:t>VIJAYAWADA 520003</w:t>
      </w:r>
    </w:p>
    <w:sectPr w:rsidR="00282934" w:rsidSect="005D6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7657C2"/>
    <w:rsid w:val="00282934"/>
    <w:rsid w:val="005D63F4"/>
    <w:rsid w:val="007657C2"/>
    <w:rsid w:val="007A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6">
    <w:name w:val="s6"/>
    <w:basedOn w:val="Normal"/>
    <w:rsid w:val="007657C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15">
    <w:name w:val="s15"/>
    <w:basedOn w:val="Normal"/>
    <w:rsid w:val="007657C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10">
    <w:name w:val="s10"/>
    <w:basedOn w:val="DefaultParagraphFont"/>
    <w:rsid w:val="007657C2"/>
  </w:style>
  <w:style w:type="character" w:customStyle="1" w:styleId="s18">
    <w:name w:val="s18"/>
    <w:basedOn w:val="DefaultParagraphFont"/>
    <w:rsid w:val="00765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>Grizli777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dcterms:created xsi:type="dcterms:W3CDTF">2022-02-24T02:06:00Z</dcterms:created>
  <dcterms:modified xsi:type="dcterms:W3CDTF">2022-02-24T20:51:00Z</dcterms:modified>
</cp:coreProperties>
</file>