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8F" w:rsidRDefault="00D8788F" w:rsidP="00D8788F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3/17 IRS Treas 310 Taxeip3 031721 xxxxxxxxxx00928 Kamadi, Sandeep 1,400.00</w:t>
      </w:r>
    </w:p>
    <w:p w:rsidR="00D8788F" w:rsidRDefault="00D8788F" w:rsidP="00D8788F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000000" w:rsidRDefault="00D8788F">
      <w:r>
        <w:t>JAN TO DEC-NH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8788F"/>
    <w:rsid w:val="00D8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Grizli777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2022-03-22T20:52:00Z</dcterms:created>
  <dcterms:modified xsi:type="dcterms:W3CDTF">2022-03-22T20:53:00Z</dcterms:modified>
</cp:coreProperties>
</file>