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4952">
      <w:r w:rsidRPr="003B4952">
        <w:t>Yes 1400 In March</w:t>
      </w:r>
    </w:p>
    <w:p w:rsidR="003B4952" w:rsidRDefault="003B4952">
      <w:r>
        <w:t>Jan to dec-nj</w:t>
      </w:r>
    </w:p>
    <w:sectPr w:rsidR="003B49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3B4952"/>
    <w:rsid w:val="003B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2022-01-24T17:07:00Z</dcterms:created>
  <dcterms:modified xsi:type="dcterms:W3CDTF">2022-01-24T17:12:00Z</dcterms:modified>
</cp:coreProperties>
</file>