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09" w:rsidRDefault="00B91477" w:rsidP="00EC3409">
      <w:r>
        <w:t>CURRENT ADDRESS: 750 W BASELINE RD , APT 1119, TEMPE AZ 85283</w:t>
      </w:r>
    </w:p>
    <w:p w:rsidR="00EC3409" w:rsidRDefault="00B91477" w:rsidP="00EC3409">
      <w:r>
        <w:t>VISA: H1B</w:t>
      </w:r>
    </w:p>
    <w:p w:rsidR="00EC3409" w:rsidRDefault="00B91477" w:rsidP="00EC3409">
      <w:r>
        <w:t>ANY CHANGE IN THE VISA STATUS IN THE YEAR 2021:YES</w:t>
      </w:r>
    </w:p>
    <w:p w:rsidR="00EC3409" w:rsidRDefault="00B91477" w:rsidP="00EC3409">
      <w:r>
        <w:t>JAN 1 2021- SEPT 30TH 2021 - F1 VISA,</w:t>
      </w:r>
    </w:p>
    <w:p w:rsidR="00EC3409" w:rsidRDefault="00B91477" w:rsidP="00EC3409">
      <w:r>
        <w:t>OCT 2021- DEC2021- H1B</w:t>
      </w:r>
    </w:p>
    <w:p w:rsidR="00EC3409" w:rsidRDefault="00B91477" w:rsidP="00EC3409">
      <w:r>
        <w:t xml:space="preserve"> FIRST PORT OF ENTRY YEAR: 08/23/2014</w:t>
      </w:r>
    </w:p>
    <w:p w:rsidR="00EC3409" w:rsidRDefault="00B91477" w:rsidP="00EC3409">
      <w:r>
        <w:t>STATE OF RESIDENCY:  RENTON, WASHINGTON , ZIP: 98057</w:t>
      </w:r>
    </w:p>
    <w:p w:rsidR="00EC3409" w:rsidRDefault="00B91477" w:rsidP="00EC3409">
      <w:r>
        <w:t xml:space="preserve">3RD STIMULUS RECEIVED IN 2021 AND AMOUNT: NO </w:t>
      </w:r>
    </w:p>
    <w:p w:rsidR="00EE0242" w:rsidRDefault="00B91477" w:rsidP="00EC3409">
      <w:r>
        <w:t>MARITAL STATUS:SINGLE</w:t>
      </w:r>
    </w:p>
    <w:sectPr w:rsidR="00EE0242" w:rsidSect="00EE0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EC3409"/>
    <w:rsid w:val="00B91477"/>
    <w:rsid w:val="00EC3409"/>
    <w:rsid w:val="00EE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2022-03-16T05:24:00Z</dcterms:created>
  <dcterms:modified xsi:type="dcterms:W3CDTF">2022-03-16T22:31:00Z</dcterms:modified>
</cp:coreProperties>
</file>