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FF" w:rsidRDefault="000762CD" w:rsidP="005C09FF">
      <w:r>
        <w:t xml:space="preserve"> FLAT NO G504, BOLLINENI SILAS, SARADHAMANGAL VILLAGE, BELTHUR MAIN ROAD WHITE FIELD BANGALORE</w:t>
      </w:r>
    </w:p>
    <w:p w:rsidR="00240171" w:rsidRDefault="000762CD" w:rsidP="005C09FF">
      <w:r>
        <w:t xml:space="preserve"> 560068</w:t>
      </w:r>
    </w:p>
    <w:sectPr w:rsidR="00240171" w:rsidSect="00240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C09FF"/>
    <w:rsid w:val="000762CD"/>
    <w:rsid w:val="00240171"/>
    <w:rsid w:val="005C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2022-03-15T06:57:00Z</dcterms:created>
  <dcterms:modified xsi:type="dcterms:W3CDTF">2022-03-16T22:15:00Z</dcterms:modified>
</cp:coreProperties>
</file>