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93" w:rsidRDefault="00942481" w:rsidP="00447093">
      <w:r>
        <w:t xml:space="preserve">BANK NAME : J.P MORGAN CHASE BANK   </w:t>
      </w:r>
    </w:p>
    <w:p w:rsidR="00447093" w:rsidRDefault="00942481" w:rsidP="00447093">
      <w:r>
        <w:t>ROUTING NUMBER (PAPER/ELECTRONIC) : 044000037</w:t>
      </w:r>
      <w:r>
        <w:tab/>
        <w:t xml:space="preserve">   </w:t>
      </w:r>
    </w:p>
    <w:p w:rsidR="00447093" w:rsidRDefault="00942481" w:rsidP="00447093">
      <w:r>
        <w:t>ACCOUNT NUMBER : 201201073</w:t>
      </w:r>
      <w:r>
        <w:tab/>
        <w:t xml:space="preserve">   </w:t>
      </w:r>
    </w:p>
    <w:p w:rsidR="00447093" w:rsidRDefault="00942481" w:rsidP="00447093">
      <w:r>
        <w:t>CHECKING / SAVING ACCOUNT : CHECKING</w:t>
      </w:r>
      <w:r>
        <w:tab/>
        <w:t xml:space="preserve">   </w:t>
      </w:r>
    </w:p>
    <w:p w:rsidR="00447093" w:rsidRDefault="00942481" w:rsidP="00447093">
      <w:r>
        <w:t>ACCOUNT HOLDER : PAUL ROOSEVELT GOLLAPALLY</w:t>
      </w:r>
    </w:p>
    <w:p w:rsidR="00E044DF" w:rsidRDefault="00942481" w:rsidP="00447093">
      <w:r>
        <w:t>INDIAN ADDRESS : 1-4-880/4/1/A/1 NEW BAKARAM GANDHI NAGAR, HYDERABAD, TELANGANA, INDIA - 500020.</w:t>
      </w:r>
    </w:p>
    <w:sectPr w:rsidR="00E044DF" w:rsidSect="00E044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47093"/>
    <w:rsid w:val="00447093"/>
    <w:rsid w:val="00942481"/>
    <w:rsid w:val="00E0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2023-02-08T17:52:00Z</dcterms:created>
  <dcterms:modified xsi:type="dcterms:W3CDTF">2023-02-08T19:33:00Z</dcterms:modified>
</cp:coreProperties>
</file>