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pPr>
      <w:r>
        <w:rPr>
          <w:rFonts w:cs="Calibri" w:ascii="Calibri" w:hAnsi="Calibri"/>
          <w:b/>
          <w:color w:val="943634"/>
          <w:sz w:val="40"/>
          <w:szCs w:val="40"/>
          <w:u w:val="single"/>
        </w:rPr>
        <w:t>CLIENT TAX NOTES – TY202</w:t>
      </w:r>
      <w:r>
        <w:rPr>
          <w:rFonts w:cs="Calibri" w:ascii="Calibri" w:hAnsi="Calibri"/>
          <w:b/>
          <w:color w:val="943634"/>
          <w:sz w:val="40"/>
          <w:szCs w:val="40"/>
          <w:u w:val="single"/>
        </w:rPr>
        <w:t>2</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pPr>
      <w:r>
        <w:rPr>
          <w:rFonts w:eastAsia="Arial" w:cs="Calibri" w:ascii="Calibri" w:hAnsi="Calibri"/>
          <w:color w:val="1F497D"/>
          <w:spacing w:val="-3"/>
          <w:w w:val="79"/>
          <w:position w:val="0"/>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position w:val="0"/>
            <w:sz w:val="24"/>
            <w:szCs w:val="24"/>
          </w:rPr>
          <w:t>info@gtaxfile.com</w:t>
        </w:r>
      </w:hyperlink>
      <w:r>
        <w:rPr/>
        <w:t xml:space="preserve"> </w:t>
      </w:r>
      <w:r>
        <w:rPr>
          <w:rFonts w:eastAsia="Arial" w:cs="Calibri" w:ascii="Calibri" w:hAnsi="Calibri"/>
          <w:color w:val="1F497D"/>
          <w:spacing w:val="-3"/>
          <w:w w:val="79"/>
          <w:position w:val="0"/>
          <w:sz w:val="24"/>
          <w:szCs w:val="24"/>
        </w:rPr>
        <w:t>along with your Form W2 &amp; any other income statement and any other relevant documents to prepare and analyze your taxes and share you a Free Tax return Draft Copy for TY202</w:t>
      </w:r>
      <w:r>
        <w:rPr>
          <w:rFonts w:eastAsia="Arial" w:cs="Calibri" w:ascii="Calibri" w:hAnsi="Calibri"/>
          <w:color w:val="1F497D"/>
          <w:spacing w:val="-3"/>
          <w:w w:val="79"/>
          <w:position w:val="0"/>
          <w:sz w:val="24"/>
          <w:szCs w:val="24"/>
        </w:rPr>
        <w:t>2</w:t>
      </w:r>
      <w:r>
        <w:rPr>
          <w:rFonts w:eastAsia="Arial" w:cs="Calibri" w:ascii="Calibri" w:hAnsi="Calibri"/>
          <w:color w:val="1F497D"/>
          <w:spacing w:val="-3"/>
          <w:w w:val="79"/>
          <w:position w:val="0"/>
          <w:sz w:val="24"/>
          <w:szCs w:val="24"/>
        </w:rPr>
        <w:t>.</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rPr>
          <w:rFonts w:ascii="Calibri" w:hAnsi="Calibri" w:cs="Calibri"/>
          <w:b/>
          <w:b/>
          <w:color w:val="000000"/>
          <w:sz w:val="22"/>
          <w:szCs w:val="22"/>
        </w:rPr>
      </w:pPr>
      <w:r>
        <w:rPr>
          <w:rFonts w:cs="Calibri" w:ascii="Calibri" w:hAnsi="Calibri"/>
          <w:b/>
          <w:color w:val="000000"/>
          <w:sz w:val="22"/>
          <w:szCs w:val="22"/>
        </w:rPr>
        <w:t>3rd Stimulus:</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tbl>
      <w:tblPr>
        <w:tblStyle w:val="TableNormal"/>
        <w:tblW w:w="7620" w:type="dxa"/>
        <w:jc w:val="left"/>
        <w:tblInd w:w="95" w:type="dxa"/>
        <w:tblCellMar>
          <w:top w:w="0" w:type="dxa"/>
          <w:left w:w="108" w:type="dxa"/>
          <w:bottom w:w="0" w:type="dxa"/>
          <w:right w:w="108" w:type="dxa"/>
        </w:tblCellMar>
        <w:tblLook w:val="04a0"/>
      </w:tblPr>
      <w:tblGrid>
        <w:gridCol w:w="1860"/>
        <w:gridCol w:w="959"/>
        <w:gridCol w:w="959"/>
        <w:gridCol w:w="960"/>
        <w:gridCol w:w="959"/>
        <w:gridCol w:w="959"/>
        <w:gridCol w:w="963"/>
      </w:tblGrid>
      <w:tr>
        <w:trPr>
          <w:trHeight w:val="300" w:hRule="atLeast"/>
        </w:trPr>
        <w:tc>
          <w:tcPr>
            <w:tcW w:w="18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ACTC</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July</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Aug</w:t>
            </w:r>
          </w:p>
        </w:tc>
        <w:tc>
          <w:tcPr>
            <w:tcW w:w="960"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Sep</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Oct</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Nov</w:t>
            </w:r>
          </w:p>
        </w:tc>
        <w:tc>
          <w:tcPr>
            <w:tcW w:w="963"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Dec</w:t>
            </w:r>
          </w:p>
        </w:tc>
      </w:tr>
      <w:tr>
        <w:trPr>
          <w:trHeight w:val="300" w:hRule="atLeast"/>
        </w:trPr>
        <w:tc>
          <w:tcPr>
            <w:tcW w:w="1860"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9"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9"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60"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9"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59"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963" w:type="dxa"/>
            <w:tcBorders>
              <w:bottom w:val="single" w:sz="4" w:space="0" w:color="000000"/>
              <w:right w:val="single" w:sz="4" w:space="0" w:color="000000"/>
            </w:tcBorders>
            <w:shd w:color="auto" w:fill="auto" w:val="clear"/>
            <w:vAlign w:val="bottom"/>
          </w:tcPr>
          <w:p>
            <w:pPr>
              <w:pStyle w:val="Normal"/>
              <w:jc w:val="center"/>
              <w:rPr>
                <w:rFonts w:ascii="Calibri" w:hAnsi="Calibri" w:cs="Calibri"/>
                <w:color w:val="000000"/>
                <w:sz w:val="22"/>
                <w:szCs w:val="22"/>
              </w:rPr>
            </w:pPr>
            <w:r>
              <w:rPr>
                <w:rFonts w:cs="Calibri" w:ascii="Calibri" w:hAnsi="Calibri"/>
                <w:color w:val="000000"/>
                <w:sz w:val="22"/>
                <w:szCs w:val="22"/>
              </w:rPr>
              <w:t> </w:t>
            </w:r>
          </w:p>
        </w:tc>
      </w:tr>
    </w:tbl>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position w:val="0"/>
          <w:sz w:val="40"/>
          <w:szCs w:val="40"/>
        </w:rPr>
        <w:t>PERSONA</w:t>
      </w:r>
      <w:r>
        <w:rPr>
          <w:rFonts w:eastAsia="Arial" w:cs="Calibri" w:ascii="Calibri" w:hAnsi="Calibri"/>
          <w:b/>
          <w:color w:val="000000"/>
          <w:w w:val="79"/>
          <w:position w:val="0"/>
          <w:sz w:val="40"/>
          <w:szCs w:val="40"/>
        </w:rPr>
        <w:t>L</w:t>
      </w:r>
      <w:r>
        <w:rPr>
          <w:rFonts w:eastAsia="Arial" w:cs="Calibri" w:ascii="Calibri" w:hAnsi="Calibri"/>
          <w:b/>
          <w:color w:val="000000"/>
          <w:spacing w:val="-3"/>
          <w:w w:val="79"/>
          <w:position w:val="0"/>
          <w:sz w:val="40"/>
          <w:szCs w:val="40"/>
        </w:rPr>
        <w:t>INFORM</w:t>
      </w:r>
      <w:r>
        <w:rPr>
          <w:rFonts w:eastAsia="Arial" w:cs="Calibri" w:ascii="Calibri" w:hAnsi="Calibri"/>
          <w:b/>
          <w:color w:val="000000"/>
          <w:spacing w:val="-21"/>
          <w:w w:val="79"/>
          <w:position w:val="0"/>
          <w:sz w:val="40"/>
          <w:szCs w:val="40"/>
        </w:rPr>
        <w:t>A</w:t>
      </w:r>
      <w:r>
        <w:rPr>
          <w:rFonts w:eastAsia="Arial" w:cs="Calibri" w:ascii="Calibri" w:hAnsi="Calibri"/>
          <w:b/>
          <w:color w:val="000000"/>
          <w:spacing w:val="-3"/>
          <w:w w:val="79"/>
          <w:position w:val="0"/>
          <w:sz w:val="40"/>
          <w:szCs w:val="40"/>
        </w:rPr>
        <w:t>TIO</w:t>
      </w:r>
      <w:r>
        <w:rPr>
          <w:rFonts w:eastAsia="Arial" w:cs="Calibri" w:ascii="Calibri" w:hAnsi="Calibri"/>
          <w:b/>
          <w:color w:val="000000"/>
          <w:w w:val="79"/>
          <w:position w:val="0"/>
          <w:sz w:val="40"/>
          <w:szCs w:val="40"/>
        </w:rPr>
        <w:t>N</w:t>
      </w:r>
    </w:p>
    <w:tbl>
      <w:tblPr>
        <w:tblStyle w:val="TableNormal"/>
        <w:tblW w:w="10800" w:type="dxa"/>
        <w:jc w:val="left"/>
        <w:tblInd w:w="0" w:type="dxa"/>
        <w:tblCellMar>
          <w:top w:w="0" w:type="dxa"/>
          <w:left w:w="108" w:type="dxa"/>
          <w:bottom w:w="0" w:type="dxa"/>
          <w:right w:w="108" w:type="dxa"/>
        </w:tblCellMar>
        <w:tblLook w:val="04a0"/>
      </w:tblPr>
      <w:tblGrid>
        <w:gridCol w:w="2340"/>
        <w:gridCol w:w="1710"/>
        <w:gridCol w:w="1440"/>
        <w:gridCol w:w="1620"/>
        <w:gridCol w:w="1350"/>
        <w:gridCol w:w="2340"/>
      </w:tblGrid>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Primary Taxpayer</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1      (Child-1)</w:t>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(Child-2)</w:t>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(Other dependent person)</w:t>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NAME (PER SSN/ITIN)</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Surender </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Swapna Kura</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Sanketh </w:t>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Sudisha </w:t>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Ammai, Nagabhushanam</w:t>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MIDDLE NAME (PER SSN/ITIN)</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LAST NAME (PER SSN/ITIN)</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Yelugandula</w:t>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SSN/ITIN NUMBER</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218839399</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665055891</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217871820</w:t>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793675896</w:t>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906990966,</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956909464</w:t>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BIRTH (MM/DD/YY)</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10/30/1981</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03/15/1980</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04/06/2010</w:t>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12/04/2011</w:t>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12/20/1957</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07/01/1952</w:t>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RELATIONSHIP WITH PRIMARY TAXPAYER</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Self</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Spouse</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Child</w:t>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Child</w:t>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parents</w:t>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OCCUPATION</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rHeight w:val="1007" w:hRule="atLeast"/>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CURRENT ADDRESS</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5608 pine bluff ct</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frederick MD</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CELL NUMBER</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4432518586</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ALTERNATIVE NUMBER (HOME)</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WORK NUMBER (WITH EXTENSION)</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EMAIL ADDRESS</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suri30oct81@gmail.com</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PORT OF ENTRY DATE      (MM/DD/YY)</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07/22/2008</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08/04/2002</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VISA STATUS ON 31ST DEC 2021</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H1B</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 EAD</w:t>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US citizen</w:t>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B1/B2</w:t>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ANY CHANGE IN VISA STATUS DURING THE YEAR 2021 (IF YES PLS. SPECIFY)</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DEC 31,2021</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MARRIAGE (IF APPLICABLE)</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FILING STATUS (SINGLE/MARRIED/HEAD OF HOUSEHOLD)</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b/>
                <w:spacing w:val="-3"/>
                <w:w w:val="79"/>
                <w:position w:val="0"/>
                <w:sz w:val="24"/>
                <w:szCs w:val="24"/>
              </w:rPr>
              <w:t>NO. OF MONTHS STAYED IN US DURING 202</w:t>
            </w:r>
            <w:r>
              <w:rPr>
                <w:rFonts w:eastAsia="Arial" w:cs="Calibri" w:ascii="Calibri" w:hAnsi="Calibri"/>
                <w:b/>
                <w:spacing w:val="-3"/>
                <w:w w:val="79"/>
                <w:position w:val="0"/>
                <w:sz w:val="24"/>
                <w:szCs w:val="24"/>
              </w:rPr>
              <w:t>2</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WILL YOU STAY IN US FOR MORE THAN 183 DAYS IN YEAR 2022 – (YES OR NO)</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IF ANY OTHER INFORMATION</w:t>
            </w:r>
          </w:p>
        </w:tc>
        <w:tc>
          <w:tcPr>
            <w:tcW w:w="17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62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35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23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 xml:space="preserve">NOTE: IF YOU DO NOT HAVE AN SSN FOR YOUR SPOUSE/DEPENDENTS WE CAN APPLY FOR ITIN. FOR ITIN APPLICATION PROCESSING PLEASE REACH US ON (470)-480-1881 OR WRITE TO </w:t>
      </w:r>
      <w:r>
        <w:rPr>
          <w:rFonts w:cs="Calibri" w:ascii="Calibri" w:hAnsi="Calibri"/>
          <w:b/>
          <w:sz w:val="24"/>
          <w:szCs w:val="24"/>
          <w:u w:val="single"/>
        </w:rPr>
        <w:t>info@gtaxfile.com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7" w:type="dxa"/>
        <w:jc w:val="left"/>
        <w:tblInd w:w="0" w:type="dxa"/>
        <w:tblCellMar>
          <w:top w:w="0" w:type="dxa"/>
          <w:left w:w="108" w:type="dxa"/>
          <w:bottom w:w="0" w:type="dxa"/>
          <w:right w:w="108" w:type="dxa"/>
        </w:tblCellMar>
        <w:tblLook w:val="04a0"/>
      </w:tblPr>
      <w:tblGrid>
        <w:gridCol w:w="2203"/>
        <w:gridCol w:w="2201"/>
        <w:gridCol w:w="2202"/>
        <w:gridCol w:w="2859"/>
        <w:gridCol w:w="1552"/>
      </w:tblGrid>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NAME</w:t>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ORGANIZATION</w:t>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FEDERAL ID NUMBER (EIN / SSN) OF THE ORGANIZATION / PERSON WHO PROVIDED THE CARE.</w:t>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0"/>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2. PLEASE COMPLETE CHILDCARE EXPENSES SECTION</w:t>
      </w:r>
      <w:r>
        <w:rPr>
          <w:rFonts w:eastAsia="Arial" w:cs="Calibri" w:ascii="Calibri" w:hAnsi="Calibri"/>
          <w:b/>
          <w:color w:val="FF0000"/>
          <w:spacing w:val="9"/>
          <w:w w:val="82"/>
          <w:position w:val="0"/>
          <w:sz w:val="24"/>
          <w:szCs w:val="24"/>
        </w:rPr>
        <w:t xml:space="preserve"> ONLY </w:t>
      </w:r>
      <w:r>
        <w:rPr>
          <w:rFonts w:eastAsia="Arial" w:cs="Calibri" w:ascii="Calibri" w:hAnsi="Calibri"/>
          <w:b/>
          <w:color w:val="FF0000"/>
          <w:spacing w:val="3"/>
          <w:w w:val="82"/>
          <w:position w:val="0"/>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2160" w:firstLine="144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BANK ACCOUNT DETAILS</w:t>
      </w:r>
    </w:p>
    <w:tbl>
      <w:tblPr>
        <w:tblStyle w:val="TableNormal"/>
        <w:tblpPr w:vertAnchor="text" w:horzAnchor="page" w:leftFromText="180" w:rightFromText="180" w:tblpX="1690" w:tblpY="50"/>
        <w:tblW w:w="7675" w:type="dxa"/>
        <w:jc w:val="left"/>
        <w:tblInd w:w="0" w:type="dxa"/>
        <w:tblCellMar>
          <w:top w:w="0" w:type="dxa"/>
          <w:left w:w="108" w:type="dxa"/>
          <w:bottom w:w="0" w:type="dxa"/>
          <w:right w:w="108" w:type="dxa"/>
        </w:tblCellMar>
        <w:tblLook w:val="04a0"/>
      </w:tblPr>
      <w:tblGrid>
        <w:gridCol w:w="2544"/>
        <w:gridCol w:w="5130"/>
      </w:tblGrid>
      <w:tr>
        <w:trPr>
          <w:trHeight w:val="324" w:hRule="atLeast"/>
        </w:trPr>
        <w:tc>
          <w:tcPr>
            <w:tcW w:w="7674"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544"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NAME</w:t>
            </w:r>
          </w:p>
        </w:tc>
        <w:tc>
          <w:tcPr>
            <w:tcW w:w="51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Bank of america</w:t>
            </w:r>
          </w:p>
        </w:tc>
      </w:tr>
      <w:tr>
        <w:trPr>
          <w:trHeight w:val="324" w:hRule="atLeast"/>
        </w:trPr>
        <w:tc>
          <w:tcPr>
            <w:tcW w:w="2544"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 xml:space="preserve">BANK ROUTING NUMBER </w:t>
            </w:r>
          </w:p>
          <w:p>
            <w:pPr>
              <w:pStyle w:val="Normal"/>
              <w:ind w:right="-56" w:hanging="0"/>
              <w:rPr/>
            </w:pPr>
            <w:r>
              <w:rPr>
                <w:rFonts w:eastAsia="Arial" w:cs="Calibri" w:ascii="Calibri" w:hAnsi="Calibri"/>
                <w:spacing w:val="-3"/>
                <w:w w:val="79"/>
                <w:position w:val="0"/>
                <w:sz w:val="24"/>
                <w:szCs w:val="24"/>
              </w:rPr>
              <w:t>(PAPER OR ELECTRONIC)</w:t>
            </w:r>
          </w:p>
        </w:tc>
        <w:tc>
          <w:tcPr>
            <w:tcW w:w="51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021200339</w:t>
            </w:r>
          </w:p>
        </w:tc>
      </w:tr>
      <w:tr>
        <w:trPr>
          <w:trHeight w:val="324" w:hRule="atLeast"/>
        </w:trPr>
        <w:tc>
          <w:tcPr>
            <w:tcW w:w="2544"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ACCOUNT NUMBER</w:t>
            </w:r>
          </w:p>
        </w:tc>
        <w:tc>
          <w:tcPr>
            <w:tcW w:w="51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381012506156</w:t>
            </w:r>
          </w:p>
        </w:tc>
      </w:tr>
      <w:tr>
        <w:trPr>
          <w:trHeight w:val="340" w:hRule="atLeast"/>
        </w:trPr>
        <w:tc>
          <w:tcPr>
            <w:tcW w:w="2544"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CHECKING / SAVING ACCOUNT</w:t>
            </w:r>
          </w:p>
        </w:tc>
        <w:tc>
          <w:tcPr>
            <w:tcW w:w="51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checking</w:t>
            </w:r>
          </w:p>
        </w:tc>
      </w:tr>
      <w:tr>
        <w:trPr>
          <w:trHeight w:val="340" w:hRule="atLeast"/>
        </w:trPr>
        <w:tc>
          <w:tcPr>
            <w:tcW w:w="2544"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ACCOUNT HOLDER NAME</w:t>
            </w:r>
          </w:p>
        </w:tc>
        <w:tc>
          <w:tcPr>
            <w:tcW w:w="51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Surender Yelugandula</w:t>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0" w:type="dxa"/>
        <w:tblCellMar>
          <w:top w:w="0" w:type="dxa"/>
          <w:left w:w="108" w:type="dxa"/>
          <w:bottom w:w="0" w:type="dxa"/>
          <w:right w:w="108" w:type="dxa"/>
        </w:tblCellMar>
        <w:tblLook w:val="04a0"/>
      </w:tblPr>
      <w:tblGrid>
        <w:gridCol w:w="917"/>
        <w:gridCol w:w="1079"/>
        <w:gridCol w:w="1440"/>
        <w:gridCol w:w="1709"/>
        <w:gridCol w:w="2"/>
        <w:gridCol w:w="898"/>
        <w:gridCol w:w="1169"/>
        <w:gridCol w:w="1530"/>
        <w:gridCol w:w="1982"/>
      </w:tblGrid>
      <w:tr>
        <w:trPr>
          <w:trHeight w:val="398"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r>
      <w:tr>
        <w:trPr>
          <w:trHeight w:val="62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2021</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2021</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2020</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2020</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2019</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2019</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position w:val="0"/>
          <w:sz w:val="24"/>
          <w:szCs w:val="24"/>
          <w:u w:val="single"/>
        </w:rPr>
        <w:t>Home Mortgage Interest</w:t>
      </w:r>
    </w:p>
    <w:tbl>
      <w:tblPr>
        <w:tblStyle w:val="TableNormal"/>
        <w:tblW w:w="10900" w:type="dxa"/>
        <w:jc w:val="left"/>
        <w:tblInd w:w="0" w:type="dxa"/>
        <w:tblCellMar>
          <w:top w:w="0" w:type="dxa"/>
          <w:left w:w="108" w:type="dxa"/>
          <w:bottom w:w="0" w:type="dxa"/>
          <w:right w:w="108" w:type="dxa"/>
        </w:tblCellMar>
        <w:tblLook w:val="04a0"/>
      </w:tblPr>
      <w:tblGrid>
        <w:gridCol w:w="2537"/>
        <w:gridCol w:w="1260"/>
        <w:gridCol w:w="3060"/>
        <w:gridCol w:w="2159"/>
        <w:gridCol w:w="1884"/>
      </w:tblGrid>
      <w:tr>
        <w:trPr>
          <w:trHeight w:val="82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position w:val="0"/>
                <w:sz w:val="24"/>
                <w:szCs w:val="24"/>
              </w:rPr>
              <w:t>Home mortgage interest paid in US -</w:t>
            </w:r>
            <w:r>
              <w:rPr>
                <w:rFonts w:eastAsia="Arial" w:cs="Calibri" w:ascii="Calibri" w:hAnsi="Calibri"/>
                <w:b/>
                <w:color w:val="FF0000"/>
                <w:spacing w:val="-3"/>
                <w:w w:val="79"/>
                <w:position w:val="0"/>
                <w:sz w:val="24"/>
                <w:szCs w:val="24"/>
              </w:rPr>
              <w:t>*</w:t>
            </w:r>
            <w:r>
              <w:rPr>
                <w:rFonts w:eastAsia="Arial" w:cs="Calibri" w:ascii="Calibri" w:hAnsi="Calibri"/>
                <w:b/>
                <w:color w:val="002060"/>
                <w:spacing w:val="-3"/>
                <w:w w:val="79"/>
                <w:position w:val="0"/>
                <w:sz w:val="24"/>
                <w:szCs w:val="24"/>
              </w:rPr>
              <w:t>FORM 1098</w:t>
            </w:r>
            <w:r>
              <w:rPr>
                <w:rFonts w:eastAsia="Arial" w:cs="Calibri" w:ascii="Calibri" w:hAnsi="Calibri"/>
                <w:b/>
                <w:color w:val="C00000"/>
                <w:spacing w:val="-3"/>
                <w:w w:val="79"/>
                <w:position w:val="0"/>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Points, if any</w:t>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Home mortgage interest paid in INDIA – </w:t>
            </w:r>
            <w:r>
              <w:rPr>
                <w:rFonts w:eastAsia="Arial" w:cs="Calibri" w:ascii="Calibri" w:hAnsi="Calibri"/>
                <w:b/>
                <w:color w:val="C00000"/>
                <w:spacing w:val="-3"/>
                <w:w w:val="79"/>
                <w:position w:val="0"/>
                <w:sz w:val="24"/>
                <w:szCs w:val="24"/>
              </w:rPr>
              <w:t>*</w:t>
            </w:r>
            <w:r>
              <w:rPr>
                <w:rFonts w:eastAsia="Arial" w:cs="Calibri" w:ascii="Calibri" w:hAnsi="Calibri"/>
                <w:b/>
                <w:color w:val="002060"/>
                <w:spacing w:val="-3"/>
                <w:w w:val="79"/>
                <w:position w:val="0"/>
                <w:sz w:val="24"/>
                <w:szCs w:val="24"/>
              </w:rPr>
              <w:t>Below details required</w:t>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Mortgage insurance premiums paid, if any</w:t>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Investment interest. Attach Form 4952</w:t>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Name (Foreign)</w:t>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Address (Foreign)</w:t>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57"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r>
        <mc:AlternateContent>
          <mc:Choice Requires="wps">
            <w:drawing>
              <wp:anchor behindDoc="0" distT="0" distB="0" distL="114300" distR="114300" simplePos="0" locked="0" layoutInCell="1" allowOverlap="1" relativeHeight="16">
                <wp:simplePos x="0" y="0"/>
                <wp:positionH relativeFrom="column">
                  <wp:posOffset>-85725</wp:posOffset>
                </wp:positionH>
                <wp:positionV relativeFrom="paragraph">
                  <wp:posOffset>16510</wp:posOffset>
                </wp:positionV>
                <wp:extent cx="6972300" cy="854710"/>
                <wp:effectExtent l="0" t="0" r="0" b="0"/>
                <wp:wrapNone/>
                <wp:docPr id="1" name=""/>
                <a:graphic xmlns:a="http://schemas.openxmlformats.org/drawingml/2006/main">
                  <a:graphicData uri="http://schemas.microsoft.com/office/word/2010/wordprocessingShape">
                    <wps:wsp>
                      <wps:cNvSpPr txBox="1"/>
                      <wps:spPr>
                        <a:xfrm>
                          <a:off x="0" y="0"/>
                          <a:ext cx="6972300" cy="854710"/>
                        </a:xfrm>
                        <a:prstGeom prst="rect"/>
                        <a:solidFill>
                          <a:srgbClr val="FFFFFF"/>
                        </a:solidFill>
                        <a:ln w="635">
                          <a:solidFill>
                            <a:srgbClr val="000000"/>
                          </a:solidFill>
                        </a:ln>
                      </wps:spPr>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2022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wps:txbx>
                      <wps:bodyPr anchor="t" lIns="91440" tIns="45720" rIns="91440" bIns="45720">
                        <a:noAutofit/>
                      </wps:bodyPr>
                    </wps:wsp>
                  </a:graphicData>
                </a:graphic>
              </wp:anchor>
            </w:drawing>
          </mc:Choice>
          <mc:Fallback>
            <w:pict>
              <v:rect fillcolor="#FFFFFF" strokecolor="#000000" strokeweight="0pt" style="position:absolute;rotation:0;width:549pt;height:67.3pt;mso-wrap-distance-left:9pt;mso-wrap-distance-right:9pt;mso-wrap-distance-top:0pt;mso-wrap-distance-bottom:0pt;margin-top:1.3pt;mso-position-vertical-relative:text;margin-left:-6.75pt;mso-position-horizontal-relative:tex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2022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v:textbox>
              </v: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114300" distR="114300" simplePos="0" locked="0" layoutInCell="1" allowOverlap="1" relativeHeight="17">
                <wp:simplePos x="0" y="0"/>
                <wp:positionH relativeFrom="column">
                  <wp:posOffset>3105150</wp:posOffset>
                </wp:positionH>
                <wp:positionV relativeFrom="paragraph">
                  <wp:posOffset>4445</wp:posOffset>
                </wp:positionV>
                <wp:extent cx="810260" cy="191135"/>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244.5pt;margin-top:0.35pt;width:63.7pt;height:14.95pt">
                <w10:wrap type="none"/>
                <v:fill o:detectmouseclick="t" type="solid" color2="black"/>
                <v:stroke color="black" joinstyle="round" endcap="flat"/>
              </v:roundrect>
            </w:pict>
          </mc:Fallback>
        </mc:AlternateContent>
        <mc:AlternateContent>
          <mc:Choice Requires="wps">
            <w:drawing>
              <wp:anchor behindDoc="0" distT="0" distB="0" distL="114300" distR="114300" simplePos="0" locked="0" layoutInCell="1" allowOverlap="1" relativeHeight="18">
                <wp:simplePos x="0" y="0"/>
                <wp:positionH relativeFrom="column">
                  <wp:posOffset>4476750</wp:posOffset>
                </wp:positionH>
                <wp:positionV relativeFrom="paragraph">
                  <wp:posOffset>4445</wp:posOffset>
                </wp:positionV>
                <wp:extent cx="810260" cy="191135"/>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352.5pt;margin-top:0.35pt;width:63.7pt;height:14.95pt">
                <w10:wrap type="none"/>
                <v:fill o:detectmouseclick="t" type="solid" color2="black"/>
                <v:stroke color="black" joinstyle="round" endcap="flat"/>
              </v:round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0" w:type="dxa"/>
        <w:tblCellMar>
          <w:top w:w="0" w:type="dxa"/>
          <w:left w:w="108" w:type="dxa"/>
          <w:bottom w:w="0" w:type="dxa"/>
          <w:right w:w="108" w:type="dxa"/>
        </w:tblCellMar>
        <w:tblLook w:val="04a0"/>
      </w:tblPr>
      <w:tblGrid>
        <w:gridCol w:w="737"/>
        <w:gridCol w:w="2887"/>
        <w:gridCol w:w="1624"/>
        <w:gridCol w:w="1443"/>
        <w:gridCol w:w="1690"/>
        <w:gridCol w:w="2512"/>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CHARITY CONTRIBUTIONS</w:t>
            </w:r>
          </w:p>
        </w:tc>
      </w:tr>
      <w:tr>
        <w:trPr>
          <w:trHeight w:val="533" w:hRule="atLeast"/>
        </w:trPr>
        <w:tc>
          <w:tcPr>
            <w:tcW w:w="7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 No</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Property Donated</w:t>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FMV of Property Donated </w:t>
            </w:r>
          </w:p>
        </w:tc>
        <w:tc>
          <w:tcPr>
            <w:tcW w:w="251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No. of trips driven and one way distance</w:t>
            </w:r>
          </w:p>
        </w:tc>
      </w:tr>
      <w:tr>
        <w:trPr>
          <w:trHeight w:val="266" w:hRule="atLeast"/>
        </w:trPr>
        <w:tc>
          <w:tcPr>
            <w:tcW w:w="7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2060"/>
                <w:sz w:val="24"/>
                <w:szCs w:val="24"/>
              </w:rPr>
            </w:pPr>
            <w:r>
              <w:rPr>
                <w:rFonts w:cs="Calibri" w:ascii="Calibri" w:hAnsi="Calibri"/>
                <w:color w:val="002060"/>
                <w:sz w:val="24"/>
                <w:szCs w:val="24"/>
              </w:rPr>
              <w:t>1</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7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2060"/>
                <w:sz w:val="24"/>
                <w:szCs w:val="24"/>
              </w:rPr>
            </w:pPr>
            <w:r>
              <w:rPr>
                <w:rFonts w:cs="Calibri" w:ascii="Calibri" w:hAnsi="Calibri"/>
                <w:color w:val="002060"/>
                <w:sz w:val="24"/>
                <w:szCs w:val="24"/>
              </w:rPr>
              <w:t>2</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7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2060"/>
                <w:sz w:val="24"/>
                <w:szCs w:val="24"/>
              </w:rPr>
            </w:pPr>
            <w:r>
              <w:rPr>
                <w:rFonts w:cs="Calibri" w:ascii="Calibri" w:hAnsi="Calibri"/>
                <w:color w:val="002060"/>
                <w:sz w:val="24"/>
                <w:szCs w:val="24"/>
              </w:rPr>
              <w:t>3</w:t>
            </w:r>
          </w:p>
        </w:tc>
        <w:tc>
          <w:tcPr>
            <w:tcW w:w="288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 xml:space="preserve">           </w:t>
            </w: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p>
      <w:pPr>
        <w:pStyle w:val="Normal"/>
        <w:spacing w:before="9" w:after="0"/>
        <w:ind w:left="3600" w:firstLine="72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CellMar>
          <w:top w:w="0" w:type="dxa"/>
          <w:left w:w="108" w:type="dxa"/>
          <w:bottom w:w="0" w:type="dxa"/>
          <w:right w:w="108" w:type="dxa"/>
        </w:tblCellMar>
        <w:tblLook w:val="04a0"/>
      </w:tblPr>
      <w:tblGrid>
        <w:gridCol w:w="9197"/>
        <w:gridCol w:w="1818"/>
      </w:tblGrid>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position w:val="0"/>
                <w:sz w:val="24"/>
                <w:szCs w:val="24"/>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C00000"/>
                <w:sz w:val="24"/>
                <w:szCs w:val="24"/>
              </w:rPr>
            </w:pPr>
            <w:r>
              <w:rPr>
                <w:rFonts w:cs="Calibri" w:ascii="Calibri" w:hAnsi="Calibri"/>
                <w:b/>
                <w:color w:val="C00000"/>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Form 1099-HC. </w:t>
            </w:r>
          </w:p>
          <w:p>
            <w:pPr>
              <w:pStyle w:val="Normal"/>
              <w:spacing w:before="9" w:after="0"/>
              <w:rPr>
                <w:rFonts w:ascii="Calibri" w:hAnsi="Calibri" w:cs="Calibri"/>
                <w:b/>
                <w:b/>
                <w:sz w:val="8"/>
                <w:szCs w:val="24"/>
              </w:rPr>
            </w:pPr>
            <w:r>
              <w:rPr>
                <w:rFonts w:cs="Calibri" w:ascii="Calibri" w:hAnsi="Calibri"/>
                <w:b/>
                <w:sz w:val="8"/>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b/>
          <w:b/>
          <w:color w:val="4F81BD"/>
          <w:sz w:val="24"/>
          <w:szCs w:val="24"/>
        </w:rPr>
      </w:pPr>
      <w:r>
        <w:rPr>
          <w:rFonts w:cs="Calibri" w:ascii="Calibri" w:hAnsi="Calibri"/>
          <w:b/>
          <w:color w:val="4F81BD"/>
          <w:sz w:val="24"/>
          <w:szCs w:val="24"/>
        </w:rPr>
        <w:t>For stocks you will receive 1099-B form from vendors like Robinhood, Etrade, Apex Clearing etc., if the stocks were given by your employer you will receive a supplemental document and you need to submit it also.</w:t>
      </w:r>
    </w:p>
    <w:p>
      <w:pPr>
        <w:pStyle w:val="Normal"/>
        <w:spacing w:before="9" w:after="0"/>
        <w:rPr>
          <w:rFonts w:ascii="Calibri" w:hAnsi="Calibri" w:cs="Calibri"/>
          <w:sz w:val="24"/>
          <w:szCs w:val="24"/>
        </w:rPr>
      </w:pPr>
      <w:r>
        <w:rPr>
          <w:rFonts w:cs="Calibri" w:ascii="Calibri" w:hAnsi="Calibri"/>
          <w:sz w:val="24"/>
          <w:szCs w:val="24"/>
        </w:rPr>
        <w:t xml:space="preserve"> </w:t>
      </w:r>
    </w:p>
    <w:tbl>
      <w:tblPr>
        <w:tblStyle w:val="TableNormal"/>
        <w:tblW w:w="11017" w:type="dxa"/>
        <w:jc w:val="left"/>
        <w:tblInd w:w="0" w:type="dxa"/>
        <w:tblCellMar>
          <w:top w:w="0" w:type="dxa"/>
          <w:left w:w="108" w:type="dxa"/>
          <w:bottom w:w="0" w:type="dxa"/>
          <w:right w:w="108" w:type="dxa"/>
        </w:tblCellMar>
        <w:tblLook w:val="04a0"/>
      </w:tblPr>
      <w:tblGrid>
        <w:gridCol w:w="1106"/>
        <w:gridCol w:w="1332"/>
        <w:gridCol w:w="955"/>
        <w:gridCol w:w="981"/>
        <w:gridCol w:w="1251"/>
        <w:gridCol w:w="986"/>
        <w:gridCol w:w="1332"/>
        <w:gridCol w:w="955"/>
        <w:gridCol w:w="982"/>
        <w:gridCol w:w="1136"/>
      </w:tblGrid>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 =Qty*Rate</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sz w:val="24"/>
          <w:szCs w:val="24"/>
        </w:rPr>
      </w:pPr>
      <w:r>
        <w:rPr>
          <w:rFonts w:cs="Calibri" w:ascii="Calibri" w:hAnsi="Calibri"/>
          <w:sz w:val="24"/>
          <w:szCs w:val="24"/>
        </w:rPr>
      </w:r>
    </w:p>
    <w:tbl>
      <w:tblPr>
        <w:tblStyle w:val="TableNormal"/>
        <w:tblpPr w:bottomFromText="0" w:horzAnchor="margin" w:leftFromText="180" w:rightFromText="180" w:tblpX="1" w:tblpXSpec="center" w:tblpY="144" w:topFromText="0" w:vertAnchor="text"/>
        <w:tblW w:w="10736" w:type="dxa"/>
        <w:jc w:val="center"/>
        <w:tblInd w:w="0" w:type="dxa"/>
        <w:tblCellMar>
          <w:top w:w="0" w:type="dxa"/>
          <w:left w:w="108" w:type="dxa"/>
          <w:bottom w:w="0" w:type="dxa"/>
          <w:right w:w="108" w:type="dxa"/>
        </w:tblCellMar>
        <w:tblLook w:val="04a0"/>
      </w:tblPr>
      <w:tblGrid>
        <w:gridCol w:w="6879"/>
        <w:gridCol w:w="1977"/>
        <w:gridCol w:w="1880"/>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Other Deductions – Adjustments to Income</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Taxpayer </w:t>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Spouse </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92"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6375.00</w:t>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tabs>
                <w:tab w:val="clear" w:pos="720"/>
                <w:tab w:val="left" w:pos="3882" w:leader="none"/>
              </w:tabs>
              <w:spacing w:before="9" w:after="0"/>
              <w:rPr/>
            </w:pPr>
            <w:r>
              <w:rPr>
                <w:rFonts w:eastAsia="Arial" w:cs="Calibri" w:ascii="Calibri" w:hAnsi="Calibri"/>
                <w:b/>
                <w:color w:val="002060"/>
                <w:spacing w:val="-3"/>
                <w:w w:val="79"/>
                <w:position w:val="0"/>
                <w:sz w:val="24"/>
                <w:szCs w:val="24"/>
              </w:rPr>
              <w:t>Contribution towards Traditional IRA for 202</w:t>
            </w:r>
            <w:r>
              <w:rPr>
                <w:rFonts w:eastAsia="Arial" w:cs="Calibri" w:ascii="Calibri" w:hAnsi="Calibri"/>
                <w:b/>
                <w:color w:val="002060"/>
                <w:spacing w:val="-3"/>
                <w:w w:val="79"/>
                <w:position w:val="0"/>
                <w:sz w:val="24"/>
                <w:szCs w:val="24"/>
              </w:rPr>
              <w:t>2</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Student loan interest deduction – </w:t>
            </w:r>
            <w:r>
              <w:rPr>
                <w:rFonts w:eastAsia="Arial" w:cs="Calibri" w:ascii="Calibri" w:hAnsi="Calibri"/>
                <w:b/>
                <w:color w:val="C00000"/>
                <w:spacing w:val="-3"/>
                <w:w w:val="79"/>
                <w:position w:val="0"/>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Tuition &amp; Fees </w:t>
            </w:r>
            <w:r>
              <w:rPr>
                <w:rFonts w:eastAsia="Arial" w:cs="Calibri" w:ascii="Calibri" w:hAnsi="Calibri"/>
                <w:b/>
                <w:color w:val="C00000"/>
                <w:spacing w:val="-3"/>
                <w:w w:val="79"/>
                <w:position w:val="0"/>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Alimony paid</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CellMar>
          <w:top w:w="0" w:type="dxa"/>
          <w:left w:w="108" w:type="dxa"/>
          <w:bottom w:w="0" w:type="dxa"/>
          <w:right w:w="108" w:type="dxa"/>
        </w:tblCellMar>
        <w:tblLook w:val="04a0"/>
      </w:tblPr>
      <w:tblGrid>
        <w:gridCol w:w="7195"/>
        <w:gridCol w:w="2125"/>
        <w:gridCol w:w="1696"/>
      </w:tblGrid>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Payer(No)</w:t>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(No)</w:t>
            </w:r>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2021</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bookmarkStart w:id="0" w:name="_GoBack"/>
            <w:bookmarkStart w:id="1" w:name="_GoBack"/>
            <w:bookmarkEnd w:id="1"/>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2021</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pPr>
        <w:pStyle w:val="Normal"/>
        <w:numPr>
          <w:ilvl w:val="0"/>
          <w:numId w:val="0"/>
        </w:numPr>
        <w:spacing w:before="9" w:after="0"/>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CellMar>
          <w:top w:w="0" w:type="dxa"/>
          <w:left w:w="108" w:type="dxa"/>
          <w:bottom w:w="0" w:type="dxa"/>
          <w:right w:w="108" w:type="dxa"/>
        </w:tblCellMar>
        <w:tblLook w:val="04a0"/>
      </w:tblPr>
      <w:tblGrid>
        <w:gridCol w:w="6193"/>
        <w:gridCol w:w="3086"/>
      </w:tblGrid>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jc w:val="center"/>
              <w:rPr>
                <w:rFonts w:ascii="Calibri" w:hAnsi="Calibri" w:eastAsia="Arial" w:cs="Calibri"/>
                <w:spacing w:val="-3"/>
                <w:w w:val="82"/>
                <w:sz w:val="24"/>
                <w:szCs w:val="24"/>
              </w:rPr>
            </w:pPr>
            <w:r>
              <w:rPr>
                <w:rFonts w:eastAsia="Arial" w:cs="Calibri" w:ascii="Calibri" w:hAnsi="Calibri"/>
                <w:spacing w:val="-3"/>
                <w:w w:val="82"/>
                <w:sz w:val="24"/>
                <w:szCs w:val="24"/>
              </w:rPr>
              <w:t>Duly Filled TY-2021 Tax Organizer</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 from All</w:t>
            </w:r>
            <w:r>
              <w:rPr>
                <w:rFonts w:eastAsia="Arial" w:cs="Calibri" w:ascii="Calibri" w:hAnsi="Calibri"/>
                <w:color w:val="002060"/>
                <w:spacing w:val="-4"/>
                <w:w w:val="82"/>
                <w:sz w:val="24"/>
                <w:szCs w:val="24"/>
              </w:rPr>
              <w:t xml:space="preserve"> </w:t>
            </w:r>
            <w:r>
              <w:rPr>
                <w:rFonts w:eastAsia="Arial" w:cs="Calibri" w:ascii="Calibri" w:hAnsi="Calibri"/>
                <w:color w:val="002060"/>
                <w:w w:val="82"/>
                <w:sz w:val="24"/>
                <w:szCs w:val="24"/>
              </w:rPr>
              <w:t>employers – Upload Documents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1099-MISC </w:t>
            </w:r>
            <w:r>
              <w:rPr>
                <w:rFonts w:eastAsia="Arial" w:cs="Calibri" w:ascii="Calibri" w:hAnsi="Calibri"/>
                <w:color w:val="002060"/>
                <w:w w:val="82"/>
                <w:sz w:val="24"/>
                <w:szCs w:val="24"/>
              </w:rPr>
              <w:t>: Miscellaneous Document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FF0000"/>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1099-NEC </w:t>
            </w:r>
            <w:r>
              <w:rPr>
                <w:rFonts w:eastAsia="Arial" w:cs="Calibri" w:ascii="Calibri" w:hAnsi="Calibri"/>
                <w:color w:val="002060"/>
                <w:w w:val="82"/>
                <w:sz w:val="24"/>
                <w:szCs w:val="24"/>
              </w:rPr>
              <w:t>: Non-Employment Document</w:t>
            </w:r>
            <w:r>
              <w:rPr>
                <w:rFonts w:eastAsia="Arial" w:cs="Calibri" w:ascii="Calibri" w:hAnsi="Calibri"/>
                <w:b/>
                <w:color w:val="FF0000"/>
                <w:w w:val="82"/>
                <w:sz w:val="24"/>
                <w:szCs w:val="24"/>
              </w:rPr>
              <w:t xml:space="preserve"> </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1099-B </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1099-C</w:t>
            </w:r>
            <w:r>
              <w:rPr>
                <w:rFonts w:eastAsia="Arial" w:cs="Calibri" w:ascii="Calibri" w:hAnsi="Calibri"/>
                <w:color w:val="002060"/>
                <w:w w:val="82"/>
                <w:sz w:val="24"/>
                <w:szCs w:val="24"/>
              </w:rPr>
              <w:t>: Cancellation of Debt. Document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w w:val="82"/>
                <w:sz w:val="24"/>
                <w:szCs w:val="24"/>
              </w:rPr>
              <w:t>1099-OID</w:t>
            </w:r>
            <w:r>
              <w:rPr>
                <w:rFonts w:eastAsia="Arial" w:cs="Calibri" w:ascii="Calibri" w:hAnsi="Calibri"/>
                <w:b/>
                <w:color w:val="0070C0"/>
                <w:spacing w:val="-8"/>
                <w:w w:val="82"/>
                <w:sz w:val="24"/>
                <w:szCs w:val="24"/>
              </w:rPr>
              <w:t xml:space="preserve"> </w:t>
            </w:r>
            <w:r>
              <w:rPr>
                <w:rFonts w:eastAsia="Arial" w:cs="Calibri" w:ascii="Calibri" w:hAnsi="Calibri"/>
                <w:color w:val="002060"/>
                <w:w w:val="82"/>
                <w:sz w:val="24"/>
                <w:szCs w:val="24"/>
              </w:rPr>
              <w:t xml:space="preserve">: </w:t>
            </w:r>
            <w:r>
              <w:rPr>
                <w:rFonts w:eastAsia="Arial" w:cs="Calibri" w:ascii="Calibri" w:hAnsi="Calibri"/>
                <w:iCs/>
                <w:color w:val="002060"/>
                <w:w w:val="82"/>
                <w:sz w:val="24"/>
                <w:szCs w:val="24"/>
              </w:rPr>
              <w:t>Original Issue Discount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59"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hd w:val="clear" w:color="auto" w:fill="FFFFFF"/>
              <w:spacing w:beforeAutospacing="1" w:after="150"/>
              <w:rPr>
                <w:rFonts w:ascii="Calibri" w:hAnsi="Calibri" w:cs="Calibri"/>
                <w:color w:val="272727"/>
                <w:sz w:val="24"/>
                <w:szCs w:val="24"/>
              </w:rPr>
            </w:pPr>
            <w:r>
              <w:rPr>
                <w:rFonts w:eastAsia="Arial" w:cs="Calibri" w:ascii="Calibri" w:hAnsi="Calibri"/>
                <w:b/>
                <w:color w:val="FF0000"/>
                <w:w w:val="82"/>
                <w:sz w:val="24"/>
                <w:szCs w:val="24"/>
              </w:rPr>
              <w:t xml:space="preserve">  </w:t>
            </w:r>
            <w:r>
              <w:rPr>
                <w:rFonts w:eastAsia="Arial" w:cs="Calibri" w:ascii="Calibri" w:hAnsi="Calibri"/>
                <w:b/>
                <w:color w:val="FF0000"/>
                <w:w w:val="82"/>
                <w:sz w:val="24"/>
                <w:szCs w:val="24"/>
              </w:rPr>
              <w:t>1099-PATR</w:t>
            </w:r>
            <w:r>
              <w:rPr>
                <w:rFonts w:cs="Calibri" w:ascii="Calibri" w:hAnsi="Calibri"/>
                <w:color w:val="272727"/>
                <w:sz w:val="24"/>
                <w:szCs w:val="24"/>
              </w:rPr>
              <w:t xml:space="preserve"> : </w:t>
            </w:r>
            <w:r>
              <w:rPr>
                <w:rFonts w:eastAsia="Arial" w:cs="Calibri" w:ascii="Calibri" w:hAnsi="Calibri"/>
                <w:color w:val="002060"/>
                <w:w w:val="82"/>
                <w:sz w:val="24"/>
                <w:szCs w:val="24"/>
              </w:rPr>
              <w:t>Taxable Distributions Received From Cooperatives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13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&amp; Local income tax refund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1099-K </w:t>
            </w:r>
            <w:r>
              <w:rPr>
                <w:rFonts w:eastAsia="Arial" w:cs="Calibri" w:ascii="Calibri" w:hAnsi="Calibri"/>
                <w:color w:val="002060"/>
                <w:w w:val="82"/>
                <w:sz w:val="24"/>
                <w:szCs w:val="24"/>
              </w:rPr>
              <w:t xml:space="preserve">: </w:t>
            </w:r>
            <w:r>
              <w:rPr>
                <w:rFonts w:eastAsia="Arial" w:cs="Calibri" w:ascii="Calibri" w:hAnsi="Calibri"/>
                <w:iCs/>
                <w:color w:val="002060"/>
                <w:w w:val="82"/>
                <w:sz w:val="24"/>
                <w:szCs w:val="24"/>
              </w:rPr>
              <w:t>Merchant Card and Third Party Network Payments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1099-Q : </w:t>
            </w:r>
            <w:r>
              <w:rPr>
                <w:rFonts w:eastAsia="Arial" w:cs="Calibri" w:ascii="Calibri" w:hAnsi="Calibri"/>
                <w:iCs/>
                <w:color w:val="002060"/>
                <w:w w:val="82"/>
                <w:sz w:val="24"/>
                <w:szCs w:val="24"/>
              </w:rPr>
              <w:t>Payments from qualified education programs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FF0000"/>
                <w:w w:val="82"/>
                <w:sz w:val="24"/>
                <w:szCs w:val="24"/>
              </w:rPr>
            </w:pPr>
            <w:r>
              <w:rPr>
                <w:rFonts w:eastAsia="Arial" w:cs="Calibri" w:ascii="Calibri" w:hAnsi="Calibri"/>
                <w:b/>
                <w:color w:val="FF0000"/>
                <w:w w:val="82"/>
                <w:sz w:val="24"/>
                <w:szCs w:val="24"/>
              </w:rPr>
              <w:t xml:space="preserve">1099-SA : </w:t>
            </w:r>
            <w:r>
              <w:rPr>
                <w:rFonts w:eastAsia="Arial" w:cs="Calibri" w:ascii="Calibri" w:hAnsi="Calibri"/>
                <w:iCs/>
                <w:color w:val="002060"/>
                <w:w w:val="82"/>
                <w:sz w:val="24"/>
                <w:szCs w:val="24"/>
              </w:rPr>
              <w:t>Distributions from a HSA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2060"/>
                <w:w w:val="82"/>
                <w:sz w:val="24"/>
                <w:szCs w:val="24"/>
              </w:rPr>
              <w:t>Partnerships,</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Last Paystubs </w:t>
            </w:r>
            <w:r>
              <w:rPr>
                <w:rFonts w:eastAsia="Arial" w:cs="Calibri" w:ascii="Calibri" w:hAnsi="Calibri"/>
                <w:color w:val="002060"/>
                <w:w w:val="82"/>
                <w:sz w:val="24"/>
                <w:szCs w:val="24"/>
              </w:rPr>
              <w:t>of the year from AL</w:t>
            </w:r>
            <w:r>
              <w:rPr>
                <w:rFonts w:eastAsia="Arial" w:cs="Calibri" w:ascii="Calibri" w:hAnsi="Calibri"/>
                <w:color w:val="002060"/>
                <w:spacing w:val="-4"/>
                <w:w w:val="82"/>
                <w:sz w:val="24"/>
                <w:szCs w:val="24"/>
              </w:rPr>
              <w:t xml:space="preserve">L </w:t>
            </w:r>
            <w:r>
              <w:rPr>
                <w:rFonts w:eastAsia="Arial" w:cs="Calibri" w:ascii="Calibri" w:hAnsi="Calibri"/>
                <w:color w:val="002060"/>
                <w:w w:val="82"/>
                <w:sz w:val="24"/>
                <w:szCs w:val="24"/>
              </w:rPr>
              <w:t>Employers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Scholarships, Fellowships and Grants </w:t>
            </w:r>
            <w:r>
              <w:rPr>
                <w:rFonts w:eastAsia="Arial" w:cs="Calibri" w:ascii="Calibri" w:hAnsi="Calibri"/>
                <w:b/>
                <w:color w:val="FF0000"/>
                <w:w w:val="82"/>
                <w:sz w:val="24"/>
                <w:szCs w:val="24"/>
              </w:rPr>
              <w:t>Form 1042 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2021)</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 xml:space="preserve"> </w:t>
            </w:r>
            <w:r>
              <w:rPr>
                <w:rFonts w:eastAsia="Arial" w:cs="Calibri" w:ascii="Calibri" w:hAnsi="Calibri"/>
                <w:b/>
                <w:color w:val="002060"/>
                <w:spacing w:val="-3"/>
                <w:w w:val="82"/>
                <w:sz w:val="24"/>
                <w:szCs w:val="24"/>
              </w:rPr>
              <w:t xml:space="preserve">Home Mortgage Statement (India) (From </w:t>
            </w:r>
            <w:r>
              <w:rPr>
                <w:rFonts w:eastAsia="Arial" w:cs="Calibri" w:ascii="Calibri" w:hAnsi="Calibri"/>
                <w:b/>
                <w:color w:val="002060"/>
                <w:w w:val="82"/>
                <w:sz w:val="24"/>
                <w:szCs w:val="24"/>
              </w:rPr>
              <w:t>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r>
              <w:rPr>
                <w:rFonts w:eastAsia="Arial" w:cs="Calibri" w:ascii="Calibri" w:hAnsi="Calibri"/>
                <w:b/>
                <w:color w:val="002060"/>
                <w:spacing w:val="-3"/>
                <w:w w:val="82"/>
                <w:sz w:val="24"/>
                <w:szCs w:val="24"/>
              </w:rPr>
              <w: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Education Loan Interest Certificate (India) (From 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Style w:val="TableNormal"/>
        <w:tblpPr w:bottomFromText="0" w:horzAnchor="margin" w:leftFromText="180" w:rightFromText="180" w:tblpX="0" w:tblpY="183" w:topFromText="0" w:vertAnchor="text"/>
        <w:tblW w:w="10592" w:type="dxa"/>
        <w:jc w:val="left"/>
        <w:tblInd w:w="0" w:type="dxa"/>
        <w:tblCellMar>
          <w:top w:w="0" w:type="dxa"/>
          <w:left w:w="108" w:type="dxa"/>
          <w:bottom w:w="0" w:type="dxa"/>
          <w:right w:w="108" w:type="dxa"/>
        </w:tblCellMar>
        <w:tblLook w:val="04a0"/>
      </w:tblPr>
      <w:tblGrid>
        <w:gridCol w:w="737"/>
        <w:gridCol w:w="2616"/>
        <w:gridCol w:w="4531"/>
        <w:gridCol w:w="2707"/>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position w:val="0"/>
                <w:sz w:val="24"/>
                <w:szCs w:val="24"/>
              </w:rPr>
              <w:t>Refer a friend(s) to get Referral Bonus@ $ 10 for Each paid client to us.**</w:t>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 No</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Name</w:t>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E-mail ID</w:t>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Contact Number</w:t>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3</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4</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5</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6</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rPr>
          <w:vanish/>
        </w:rPr>
      </w:pPr>
      <w:r>
        <w:rPr>
          <w:vanish/>
        </w:rPr>
      </w:r>
    </w:p>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position w:val="0"/>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002060"/>
          <w:spacing w:val="-3"/>
          <w:w w:val="79"/>
          <w:position w:val="0"/>
          <w:sz w:val="24"/>
          <w:szCs w:val="24"/>
          <w:u w:val="single"/>
        </w:rPr>
        <w:t>Monday to Saturday 9:00 AM to 8:00 PM EST</w:t>
      </w:r>
      <w:r>
        <w:rPr>
          <w:rFonts w:eastAsia="Arial" w:cs="Calibri" w:ascii="Calibri" w:hAnsi="Calibri"/>
          <w:b/>
          <w:color w:val="002060"/>
          <w:spacing w:val="-3"/>
          <w:w w:val="79"/>
          <w:position w:val="0"/>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Style w:val="TableNormal"/>
        <w:tblW w:w="9359" w:type="dxa"/>
        <w:jc w:val="left"/>
        <w:tblInd w:w="918" w:type="dxa"/>
        <w:tblCellMar>
          <w:top w:w="0" w:type="dxa"/>
          <w:left w:w="108" w:type="dxa"/>
          <w:bottom w:w="0" w:type="dxa"/>
          <w:right w:w="108" w:type="dxa"/>
        </w:tblCellMar>
        <w:tblLook w:val="04a0"/>
      </w:tblPr>
      <w:tblGrid>
        <w:gridCol w:w="5399"/>
        <w:gridCol w:w="3959"/>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position w:val="0"/>
                <w:sz w:val="24"/>
                <w:szCs w:val="24"/>
                <w:u w:val="single"/>
              </w:rPr>
              <w:t>Tax Preparation Fee for TY2021</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position w:val="0"/>
                <w:sz w:val="24"/>
                <w:szCs w:val="24"/>
                <w:u w:val="single"/>
              </w:rPr>
              <w:t>Filing Status</w:t>
            </w:r>
            <w:r>
              <w:rPr>
                <w:rFonts w:eastAsia="Arial" w:cs="Calibri" w:ascii="Calibri" w:hAnsi="Calibri"/>
                <w:b/>
                <w:bCs/>
                <w:color w:val="002060"/>
                <w:spacing w:val="-3"/>
                <w:w w:val="79"/>
                <w:position w:val="0"/>
                <w:sz w:val="24"/>
                <w:szCs w:val="24"/>
              </w:rPr>
              <w:t xml:space="preserve">: </w:t>
            </w:r>
            <w:r>
              <w:rPr>
                <w:rFonts w:eastAsia="Arial" w:cs="Calibri" w:ascii="Calibri" w:hAnsi="Calibri"/>
                <w:b/>
                <w:color w:val="4F6228"/>
                <w:spacing w:val="-3"/>
                <w:w w:val="79"/>
                <w:position w:val="0"/>
                <w:sz w:val="24"/>
                <w:szCs w:val="24"/>
              </w:rPr>
              <w:t>Single |MFJ |MFS |HOH | QWDC</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Fee($)</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19.99</w:t>
            </w:r>
          </w:p>
        </w:tc>
      </w:tr>
      <w:tr>
        <w:trPr>
          <w:trHeight w:val="260"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39.99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59.99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ITIN Case (Paper filing)-Certification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$ 119.99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ITIN case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$ 99.99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ITIN (With assistance) – W7, Guidance</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$49.99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Schedule A</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$99.99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Schedule C, E,1099 Misc &amp; 1099 NEC</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$ 119.99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$ 29.99 each city</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$ 9.99 Per Page</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 </w:t>
            </w:r>
            <w:r>
              <w:rPr>
                <w:rFonts w:eastAsia="Arial" w:cs="Calibri" w:ascii="Calibri" w:hAnsi="Calibri"/>
                <w:b/>
                <w:bCs/>
                <w:color w:val="002060"/>
                <w:spacing w:val="-3"/>
                <w:w w:val="79"/>
                <w:position w:val="0"/>
                <w:sz w:val="24"/>
                <w:szCs w:val="24"/>
              </w:rPr>
              <w:t>FATCA Processing -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Tax Representation (</w:t>
            </w:r>
            <w:r>
              <w:rPr>
                <w:rFonts w:eastAsia="Arial" w:cs="Calibri" w:ascii="Calibri" w:hAnsi="Calibri"/>
                <w:b/>
                <w:color w:val="002060"/>
                <w:spacing w:val="-3"/>
                <w:w w:val="79"/>
                <w:position w:val="0"/>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*Free*</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Claim only those expenses that you have incurred while working at client location and which is necessary expenditure to work at client locations, not lavish by nature but should be supported by proper documentary evidence.</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Thank you for completing this form and Please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Warm Regards,</w:t>
      </w:r>
    </w:p>
    <w:p>
      <w:pPr>
        <w:pStyle w:val="Normal"/>
        <w:numPr>
          <w:ilvl w:val="0"/>
          <w:numId w:val="0"/>
        </w:numPr>
        <w:tabs>
          <w:tab w:val="clear" w:pos="720"/>
          <w:tab w:val="center" w:pos="5428" w:leader="none"/>
        </w:tabs>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Global Taxes LLC. (Global Taxes team)</w:t>
        <w:tab/>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Phone : (470)-480-1881</w:t>
        <w:tab/>
      </w:r>
    </w:p>
    <w:p>
      <w:pPr>
        <w:pStyle w:val="Normal"/>
        <w:numPr>
          <w:ilvl w:val="0"/>
          <w:numId w:val="0"/>
        </w:numPr>
        <w:ind w:right="-56" w:hanging="0"/>
        <w:outlineLvl w:val="0"/>
        <w:rPr/>
      </w:pPr>
      <w:r>
        <w:rPr>
          <w:rFonts w:eastAsia="Arial" w:cs="Calibri" w:ascii="Calibri" w:hAnsi="Calibri"/>
          <w:b/>
          <w:color w:val="002060"/>
          <w:spacing w:val="-3"/>
          <w:w w:val="79"/>
          <w:position w:val="0"/>
          <w:sz w:val="24"/>
          <w:szCs w:val="24"/>
        </w:rPr>
        <w:t>Email   : info@gtaxfile.com</w:t>
      </w:r>
      <w:r>
        <w:rPr/>
        <w:t xml:space="preserve"> </w:t>
      </w:r>
    </w:p>
    <w:p>
      <w:pPr>
        <w:pStyle w:val="Normal"/>
        <w:numPr>
          <w:ilvl w:val="0"/>
          <w:numId w:val="0"/>
        </w:numPr>
        <w:ind w:right="-56" w:hanging="0"/>
        <w:outlineLvl w:val="0"/>
        <w:rPr/>
      </w:pPr>
      <w:r>
        <w:rPr/>
      </w:r>
    </w:p>
    <w:sectPr>
      <w:headerReference w:type="default" r:id="rId3"/>
      <w:footerReference w:type="default" r:id="rId4"/>
      <w:type w:val="nextPage"/>
      <w:pgSz w:w="12240" w:h="15840"/>
      <w:pgMar w:left="720" w:right="720" w:header="144" w:top="810" w:footer="195" w:bottom="1350" w:gutter="0"/>
      <w:pgBorders w:display="allPages" w:offsetFrom="text">
        <w:top w:val="single" w:sz="4" w:space="0" w:color="002060"/>
        <w:left w:val="single" w:sz="4" w:space="11" w:color="002060"/>
        <w:bottom w:val="single" w:sz="4" w:space="0" w:color="002060"/>
        <w:right w:val="single" w:sz="4" w:space="11"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w:rPr>
        <w:szCs w:val="16"/>
      </w:rPr>
      <w:t>W</w:t>
    </w:r>
    <w:r>
      <w:rPr>
        <w:szCs w:val="16"/>
      </w:rPr>
      <w:t xml:space="preserve">rite to us at: </w:t>
    </w:r>
    <w:hyperlink r:id="rId1">
      <w:r>
        <w:rPr>
          <w:rStyle w:val="InternetLink"/>
          <w:szCs w:val="16"/>
        </w:rPr>
        <w:t>contact@gtaxfile.com</w:t>
      </w:r>
    </w:hyperlink>
    <w:r>
      <w:rPr>
        <w:szCs w:val="16"/>
      </w:rPr>
      <w:t>or call us at (212)-920-4151, (305)-359-3078</w:t>
    </w:r>
    <w:r>
      <mc:AlternateContent>
        <mc:Choice Requires="wps">
          <w:drawing>
            <wp:anchor behindDoc="1" distT="0" distB="0" distL="114300" distR="114300" simplePos="0" locked="0" layoutInCell="1" allowOverlap="1" relativeHeight="8">
              <wp:simplePos x="0" y="0"/>
              <wp:positionH relativeFrom="page">
                <wp:posOffset>3842385</wp:posOffset>
              </wp:positionH>
              <wp:positionV relativeFrom="page">
                <wp:posOffset>9872980</wp:posOffset>
              </wp:positionV>
              <wp:extent cx="91440" cy="114300"/>
              <wp:effectExtent l="0" t="0" r="0" b="0"/>
              <wp:wrapNone/>
              <wp:docPr id="6" name=""/>
              <a:graphic xmlns:a="http://schemas.openxmlformats.org/drawingml/2006/main">
                <a:graphicData uri="http://schemas.microsoft.com/office/word/2010/wordprocessingShape">
                  <wps:wsp>
                    <wps:cNvSpPr txBox="1"/>
                    <wps:spPr>
                      <a:xfrm>
                        <a:off x="0" y="0"/>
                        <a:ext cx="91440" cy="114300"/>
                      </a:xfrm>
                      <a:prstGeom prst="rect"/>
                    </wps:spPr>
                    <wps:txbx>
                      <w:txbxContent>
                        <w:p>
                          <w:pPr>
                            <w:pStyle w:val="FrameContents"/>
                            <w:spacing w:before="3" w:after="0"/>
                            <w:ind w:left="40" w:hanging="0"/>
                            <w:rPr/>
                          </w:pPr>
                          <w:r>
                            <w:rPr/>
                            <w:fldChar w:fldCharType="begin"/>
                          </w:r>
                          <w:r>
                            <w:rPr/>
                            <w:instrText> PAGE </w:instrText>
                          </w:r>
                          <w:r>
                            <w:rPr/>
                            <w:fldChar w:fldCharType="separate"/>
                          </w:r>
                          <w:r>
                            <w:rPr/>
                            <w:t>1</w:t>
                          </w:r>
                          <w:r>
                            <w:rP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pPr>
                    <w:r>
                      <w:rPr/>
                      <w:fldChar w:fldCharType="begin"/>
                    </w:r>
                    <w:r>
                      <w:rPr/>
                      <w:instrText> PAGE </w:instrText>
                    </w:r>
                    <w:r>
                      <w:rPr/>
                      <w:fldChar w:fldCharType="separate"/>
                    </w:r>
                    <w:r>
                      <w:rPr/>
                      <w:t>1</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style="position:absolute;margin-left:-58.5pt;margin-top:288.3pt;width:657pt;height:76.7pt;rotation:315;mso-position-horizontal:center;mso-position-vertical:center;mso-position-vertical-relative:margin" type="shapetype_136">
          <v:path textpathok="t"/>
          <v:textpath on="t" fitshape="t" string="GLOBAL TAXES LLC" trim="t" style="font-family:&quot;alibr&quot;;font-size:1pt"/>
          <w10:wrap type="none"/>
          <v:fill o:detectmouseclick="t" type="solid" color2="#042b4b" opacity="0.5"/>
          <v:stroke color="#3465a4" joinstyle="round" endcap="flat"/>
        </v:shape>
      </w:pict>
    </w:r>
    <w:r>
      <w:rPr/>
      <mc:AlternateContent>
        <mc:Choice Requires="wps">
          <w:drawing>
            <wp:inline distT="0" distB="0" distL="0" distR="0">
              <wp:extent cx="2021840" cy="518160"/>
              <wp:effectExtent l="0" t="0" r="0" b="0"/>
              <wp:docPr id="5" name="Picture 2"/>
              <a:graphic xmlns:a="http://schemas.openxmlformats.org/drawingml/2006/main">
                <a:graphicData uri="http://schemas.openxmlformats.org/drawingml/2006/picture">
                  <pic:pic xmlns:pic="http://schemas.openxmlformats.org/drawingml/2006/picture">
                    <pic:nvPicPr>
                      <pic:cNvPr id="2" name="Picture 2" descr=""/>
                      <pic:cNvPicPr/>
                    </pic:nvPicPr>
                    <pic:blipFill>
                      <a:blip r:embed="rId1"/>
                      <a:stretch/>
                    </pic:blipFill>
                    <pic:spPr>
                      <a:xfrm>
                        <a:off x="0" y="0"/>
                        <a:ext cx="2021040" cy="51768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0pt;margin-top:-40.8pt;width:159.1pt;height:40.7pt;mso-position-vertical:top" type="shapetype_75">
              <v:imagedata r:id="rId1" o:detectmouseclick="t"/>
              <w10:wrap type="none"/>
              <v:stroke color="#3465a4" joinstyle="round" endcap="flat"/>
            </v:shape>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48pt;height:31.2pt" o:bullet="t">
        <v:imagedata r:id="rId1" o:title=""/>
      </v:shape>
    </w:pict>
  </w:numPicBullet>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uiPriority w:val="99"/>
    <w:semiHidden/>
    <w:unhideWhenUsed/>
    <w:qFormat/>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character" w:styleId="Emphasis">
    <w:name w:val="Emphasis"/>
    <w:basedOn w:val="DefaultParagraphFont"/>
    <w:uiPriority w:val="20"/>
    <w:qFormat/>
    <w:rsid w:val="004b5d2a"/>
    <w:rPr>
      <w:i/>
      <w:iCs/>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rFonts w:ascii="Calibri" w:hAnsi="Calibri" w:eastAsia="Arial" w:cs="Calibri"/>
      <w:spacing w:val="-3"/>
      <w:w w:val="79"/>
      <w:position w:val="0"/>
      <w:sz w:val="24"/>
      <w:szCs w:val="24"/>
    </w:rPr>
  </w:style>
  <w:style w:type="character" w:styleId="ListLabel33">
    <w:name w:val="ListLabel 33"/>
    <w:qFormat/>
    <w:rPr>
      <w:szCs w:val="16"/>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customStyle="1">
    <w:name w:val="No Spacing"/>
    <w:uiPriority w:val="1"/>
    <w:qFormat/>
    <w:rsid w:val="007658a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644A-B803-4C29-94BC-381D04F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9</TotalTime>
  <Application>Trio_Office/6.2.8.2$Windows_x86 LibreOffice_project/</Application>
  <Pages>7</Pages>
  <Words>1364</Words>
  <Characters>7552</Characters>
  <CharactersWithSpaces>8721</CharactersWithSpaces>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2022-01-20T00:53:00Z</dcterms:created>
  <dc:creator/>
  <dc:description/>
  <dc:language>en-US</dc:language>
  <cp:lastModifiedBy/>
  <cp:lastPrinted>2017-11-30T17:51:00Z</cp:lastPrinted>
  <dcterms:modified xsi:type="dcterms:W3CDTF">2023-02-20T16:17:00Z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