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75" w:rsidRDefault="00434CCB" w:rsidP="00566875">
      <w:r>
        <w:t xml:space="preserve">BANK </w:t>
      </w:r>
      <w:proofErr w:type="gramStart"/>
      <w:r>
        <w:t>NAME :</w:t>
      </w:r>
      <w:proofErr w:type="gramEnd"/>
      <w:r>
        <w:t xml:space="preserve"> CHASE BANK</w:t>
      </w:r>
    </w:p>
    <w:p w:rsidR="00566875" w:rsidRDefault="00434CCB" w:rsidP="00566875">
      <w:r>
        <w:t>ROUTING NUMBER (PAPER/ELECTRONIC)</w:t>
      </w:r>
      <w:r>
        <w:tab/>
        <w:t xml:space="preserve"> : 044000037</w:t>
      </w:r>
    </w:p>
    <w:p w:rsidR="00566875" w:rsidRDefault="00434CCB" w:rsidP="00566875">
      <w:r>
        <w:t>ACCOUNT NUMBER: 316376638</w:t>
      </w:r>
      <w:r>
        <w:tab/>
        <w:t xml:space="preserve">   </w:t>
      </w:r>
    </w:p>
    <w:p w:rsidR="00566875" w:rsidRDefault="00434CCB" w:rsidP="00566875">
      <w:r>
        <w:t xml:space="preserve">CHECKING / SAVING ACCOUNT: CHECKING ACCOUNT </w:t>
      </w:r>
      <w:r>
        <w:tab/>
        <w:t xml:space="preserve">   </w:t>
      </w:r>
    </w:p>
    <w:p w:rsidR="000F0D15" w:rsidRDefault="00434CCB" w:rsidP="00566875">
      <w:r>
        <w:t>ACCOUNT HOLDER: BALA DEEKSHITH BEEREDDY</w:t>
      </w:r>
      <w:r>
        <w:br/>
      </w:r>
      <w:r>
        <w:br/>
      </w:r>
      <w:r>
        <w:br/>
      </w:r>
      <w:r w:rsidRPr="0051456A">
        <w:t>INDIA ADDRESS: 4-1-292, SUBHASH NAGAR, REDDY COLONY, HANAMKONDA, TELANGANA - 506001</w:t>
      </w:r>
    </w:p>
    <w:sectPr w:rsidR="000F0D15" w:rsidSect="000F0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6875"/>
    <w:rsid w:val="000F0D15"/>
    <w:rsid w:val="00434CCB"/>
    <w:rsid w:val="0051456A"/>
    <w:rsid w:val="0056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7</cp:revision>
  <dcterms:created xsi:type="dcterms:W3CDTF">2023-03-21T21:20:00Z</dcterms:created>
  <dcterms:modified xsi:type="dcterms:W3CDTF">2023-03-21T22:53:00Z</dcterms:modified>
</cp:coreProperties>
</file>