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A1F5" w14:textId="570E54B8" w:rsidR="00575B73" w:rsidRDefault="00A144FE" w:rsidP="00575B73">
      <w:r>
        <w:t>&gt;IN 2022 JAN 1ST TO DEC 31ST WHICH STATES U HAVE BEEN STAYED - TILL NOVEMBER 26TH IN DALLAS, AND MOVED TO LOS ANGELES AFTER THAT</w:t>
      </w:r>
    </w:p>
    <w:p w14:paraId="3036F6C4" w14:textId="13EE5211" w:rsidR="00575B73" w:rsidRDefault="00A144FE" w:rsidP="00575B73">
      <w:r>
        <w:t>--&gt; DO U HAVE HEALTH INSURANCE - YES BLUE CROSS BLUES SHIELD TILL JAN 31 2023 , NOW SWITCHED TO ANTHEM .</w:t>
      </w:r>
    </w:p>
    <w:p w14:paraId="47A590F9" w14:textId="7BC5E569" w:rsidR="00575B73" w:rsidRDefault="00A144FE" w:rsidP="00575B73">
      <w:r>
        <w:t>--&gt;MARRITAL STATUS - SINGLE</w:t>
      </w:r>
    </w:p>
    <w:p w14:paraId="35B77D25" w14:textId="5C8DD986" w:rsidR="00575B73" w:rsidRDefault="00A144FE" w:rsidP="00575B73">
      <w:r>
        <w:t>--&gt;VISA STATUS AS ON 31 DEC 2022 - H1B</w:t>
      </w:r>
    </w:p>
    <w:p w14:paraId="5B48C25E" w14:textId="251695F5" w:rsidR="00674CE3" w:rsidRDefault="00A144FE" w:rsidP="00575B73">
      <w:r>
        <w:t>--&gt;CURRENT ADDRESS - 1133 N ARDMORE AVENUE, LOS ANGELES 90029</w:t>
      </w:r>
    </w:p>
    <w:sectPr w:rsidR="00674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B73"/>
    <w:rsid w:val="002E69A3"/>
    <w:rsid w:val="00575B73"/>
    <w:rsid w:val="00674CE3"/>
    <w:rsid w:val="00A1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E6CB"/>
  <w15:docId w15:val="{FD664B1C-5351-41E2-82E0-3A72C51B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2023-02-08T16:03:00Z</dcterms:created>
  <dcterms:modified xsi:type="dcterms:W3CDTF">2023-02-08T17:14:00Z</dcterms:modified>
</cp:coreProperties>
</file>