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D" w:rsidRDefault="003B521C" w:rsidP="001B487D">
      <w:r>
        <w:t>1 TEXAS</w:t>
      </w:r>
    </w:p>
    <w:p w:rsidR="001B487D" w:rsidRDefault="003B521C" w:rsidP="001B487D">
      <w:r>
        <w:t xml:space="preserve">2 YES </w:t>
      </w:r>
    </w:p>
    <w:p w:rsidR="001B487D" w:rsidRDefault="003B521C" w:rsidP="001B487D">
      <w:r>
        <w:t>3 UNMARRIED</w:t>
      </w:r>
    </w:p>
    <w:p w:rsidR="001B487D" w:rsidRDefault="003B521C" w:rsidP="001B487D">
      <w:proofErr w:type="gramStart"/>
      <w:r>
        <w:t>4  F1</w:t>
      </w:r>
      <w:proofErr w:type="gramEnd"/>
      <w:r>
        <w:t xml:space="preserve"> OPT</w:t>
      </w:r>
    </w:p>
    <w:p w:rsidR="001B487D" w:rsidRDefault="003B521C" w:rsidP="001B487D">
      <w:r>
        <w:t>5 AKHILA ILLA</w:t>
      </w:r>
    </w:p>
    <w:p w:rsidR="00BD097A" w:rsidRDefault="003B521C" w:rsidP="001B487D">
      <w:r>
        <w:t>14501 BRYCE LN, MANOR, TX, 78653</w:t>
      </w:r>
    </w:p>
    <w:p w:rsidR="003B521C" w:rsidRDefault="003B521C" w:rsidP="001B487D">
      <w:r>
        <w:t>PASSWORD:-</w:t>
      </w:r>
      <w:r w:rsidR="0053235E" w:rsidRPr="0053235E">
        <w:t xml:space="preserve"> Ansys8945</w:t>
      </w:r>
    </w:p>
    <w:sectPr w:rsidR="003B521C" w:rsidSect="00C12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487D"/>
    <w:rsid w:val="001B487D"/>
    <w:rsid w:val="003B521C"/>
    <w:rsid w:val="0053235E"/>
    <w:rsid w:val="00953A35"/>
    <w:rsid w:val="00BD097A"/>
    <w:rsid w:val="00C1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2023-04-14T03:25:00Z</dcterms:created>
  <dcterms:modified xsi:type="dcterms:W3CDTF">2023-04-14T21:36:00Z</dcterms:modified>
</cp:coreProperties>
</file>