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96CF" w14:textId="4C41E360" w:rsidR="00C07C77" w:rsidRDefault="009B1776" w:rsidP="00C07C7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JAN TO DEC STAY</w:t>
      </w:r>
      <w:r>
        <w:rPr>
          <w:rStyle w:val="gmaildefault"/>
          <w:rFonts w:ascii="Verdana" w:hAnsi="Verdana" w:cs="Arial"/>
          <w:sz w:val="32"/>
          <w:szCs w:val="32"/>
          <w:shd w:val="clear" w:color="auto" w:fill="FFFFFF"/>
        </w:rPr>
        <w:t>: </w:t>
      </w:r>
      <w:r>
        <w:rPr>
          <w:rStyle w:val="gmaildefault"/>
          <w:rFonts w:ascii="Verdana" w:hAnsi="Verdana" w:cs="Arial"/>
          <w:color w:val="0000FF"/>
          <w:shd w:val="clear" w:color="auto" w:fill="FFFFFF"/>
        </w:rPr>
        <w:t>TEXAS</w:t>
      </w:r>
    </w:p>
    <w:p w14:paraId="068B6AAE" w14:textId="123264F7" w:rsidR="00C07C77" w:rsidRDefault="009B1776" w:rsidP="00C07C7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VISA STATUS</w:t>
      </w:r>
      <w:r>
        <w:rPr>
          <w:rStyle w:val="gmaildefault"/>
          <w:rFonts w:ascii="Verdana" w:hAnsi="Verdana" w:cs="Arial"/>
          <w:sz w:val="32"/>
          <w:szCs w:val="32"/>
          <w:shd w:val="clear" w:color="auto" w:fill="FFFFFF"/>
        </w:rPr>
        <w:t>:</w:t>
      </w:r>
      <w:r>
        <w:rPr>
          <w:rStyle w:val="gmaildefault"/>
          <w:rFonts w:ascii="Verdana" w:hAnsi="Verdana" w:cs="Arial"/>
          <w:color w:val="0000FF"/>
          <w:shd w:val="clear" w:color="auto" w:fill="FFFFFF"/>
        </w:rPr>
        <w:t>H1B</w:t>
      </w:r>
    </w:p>
    <w:p w14:paraId="2D8842D8" w14:textId="4A1FF28A" w:rsidR="00C07C77" w:rsidRDefault="009B1776" w:rsidP="00C07C7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CURRENT ADDRESS</w:t>
      </w:r>
      <w:r>
        <w:rPr>
          <w:rStyle w:val="gmaildefault"/>
          <w:rFonts w:ascii="Verdana" w:hAnsi="Verdana" w:cs="Arial"/>
          <w:sz w:val="32"/>
          <w:szCs w:val="32"/>
          <w:shd w:val="clear" w:color="auto" w:fill="FFFFFF"/>
        </w:rPr>
        <w:t>:</w:t>
      </w:r>
      <w:r>
        <w:rPr>
          <w:rStyle w:val="gmaildefault"/>
          <w:rFonts w:ascii="Verdana" w:hAnsi="Verdana" w:cs="Arial"/>
          <w:color w:val="0000FF"/>
          <w:shd w:val="clear" w:color="auto" w:fill="FFFFFF"/>
        </w:rPr>
        <w:t>8900 INDEPENDENCE PKWY APT#17205 PLANO TX-75025</w:t>
      </w:r>
    </w:p>
    <w:p w14:paraId="5F7923B2" w14:textId="2F427D55" w:rsidR="00C07C77" w:rsidRDefault="009B1776" w:rsidP="00C07C77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Arial" w:hAnsi="Arial" w:cs="Arial"/>
          <w:shd w:val="clear" w:color="auto" w:fill="FFFFFF"/>
        </w:rPr>
        <w:t>MARITAL </w:t>
      </w:r>
      <w:r>
        <w:t xml:space="preserve">STATUS: </w:t>
      </w:r>
      <w:r>
        <w:rPr>
          <w:color w:val="0000FF"/>
        </w:rPr>
        <w:t>MARRIED</w:t>
      </w:r>
    </w:p>
    <w:p w14:paraId="455B4B97" w14:textId="07003A6A" w:rsidR="00C07C77" w:rsidRDefault="009B1776" w:rsidP="00C07C7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ADVANCE CHILD TAX CREDIT</w:t>
      </w:r>
      <w:r>
        <w:rPr>
          <w:rStyle w:val="gmaildefault"/>
          <w:rFonts w:ascii="Verdana" w:hAnsi="Verdana" w:cs="Arial"/>
          <w:sz w:val="32"/>
          <w:szCs w:val="32"/>
          <w:shd w:val="clear" w:color="auto" w:fill="FFFFFF"/>
        </w:rPr>
        <w:t>: </w:t>
      </w:r>
      <w:r>
        <w:rPr>
          <w:rStyle w:val="gmaildefault"/>
          <w:rFonts w:ascii="Verdana" w:hAnsi="Verdana" w:cs="Arial"/>
          <w:color w:val="0000FF"/>
          <w:shd w:val="clear" w:color="auto" w:fill="FFFFFF"/>
        </w:rPr>
        <w:t xml:space="preserve">NO (TWO KIDS 1ST KID-10TH GRADE ,2ND-6TH GRADE WITH THIS NEW TAX </w:t>
      </w:r>
      <w:proofErr w:type="gramStart"/>
      <w:r>
        <w:rPr>
          <w:rStyle w:val="gmaildefault"/>
          <w:rFonts w:ascii="Verdana" w:hAnsi="Verdana" w:cs="Arial"/>
          <w:color w:val="0000FF"/>
          <w:shd w:val="clear" w:color="auto" w:fill="FFFFFF"/>
        </w:rPr>
        <w:t>RULES  DO</w:t>
      </w:r>
      <w:proofErr w:type="gramEnd"/>
      <w:r>
        <w:rPr>
          <w:rStyle w:val="gmaildefault"/>
          <w:rFonts w:ascii="Verdana" w:hAnsi="Verdana" w:cs="Arial"/>
          <w:color w:val="0000FF"/>
          <w:shd w:val="clear" w:color="auto" w:fill="FFFFFF"/>
        </w:rPr>
        <w:t xml:space="preserve"> WE GET ANY EXTRA TAX CREDITS FOR KIDS PLZZ CHECK)</w:t>
      </w:r>
      <w:r>
        <w:rPr>
          <w:rStyle w:val="gmaildefault"/>
          <w:rFonts w:ascii="Verdana" w:hAnsi="Verdana" w:cs="Arial"/>
          <w:color w:val="0000FF"/>
          <w:shd w:val="clear" w:color="auto" w:fill="FFFFFF"/>
        </w:rPr>
        <w:tab/>
      </w:r>
    </w:p>
    <w:p w14:paraId="5A6FB738" w14:textId="0FCB581E" w:rsidR="00C07C77" w:rsidRDefault="009B1776" w:rsidP="00C07C7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HEALTH </w:t>
      </w:r>
      <w:proofErr w:type="gramStart"/>
      <w:r>
        <w:rPr>
          <w:rFonts w:ascii="Arial" w:hAnsi="Arial" w:cs="Arial"/>
        </w:rPr>
        <w:t>INSURANCE</w:t>
      </w:r>
      <w:r>
        <w:rPr>
          <w:rFonts w:ascii="Arial" w:hAnsi="Arial" w:cs="Arial"/>
          <w:sz w:val="32"/>
          <w:szCs w:val="32"/>
        </w:rPr>
        <w:t xml:space="preserve"> :</w:t>
      </w:r>
      <w:r>
        <w:rPr>
          <w:rFonts w:ascii="Roboto" w:hAnsi="Roboto" w:cs="Arial"/>
          <w:color w:val="0000FF"/>
        </w:rPr>
        <w:t>MERITAIN</w:t>
      </w:r>
      <w:proofErr w:type="gramEnd"/>
      <w:r>
        <w:rPr>
          <w:rFonts w:ascii="Roboto" w:hAnsi="Roboto" w:cs="Arial"/>
          <w:color w:val="0000FF"/>
        </w:rPr>
        <w:t xml:space="preserve"> HEALTH (A SUBSIDIARY OF AETNA)</w:t>
      </w:r>
    </w:p>
    <w:p w14:paraId="0AD4D79B" w14:textId="77777777" w:rsidR="00C07C77" w:rsidRDefault="00C07C77" w:rsidP="00C07C77">
      <w:pPr>
        <w:rPr>
          <w:rFonts w:ascii="Verdana" w:hAnsi="Verdana" w:cs="Times New Roman"/>
        </w:rPr>
      </w:pPr>
    </w:p>
    <w:p w14:paraId="22601D3E" w14:textId="77777777" w:rsidR="004A1338" w:rsidRDefault="004A1338"/>
    <w:sectPr w:rsidR="004A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C77"/>
    <w:rsid w:val="004A1338"/>
    <w:rsid w:val="009B1776"/>
    <w:rsid w:val="00C0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C3D7"/>
  <w15:docId w15:val="{75FDBC12-47B1-4E1D-8BF0-35C93D1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0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2023-03-04T23:46:00Z</dcterms:created>
  <dcterms:modified xsi:type="dcterms:W3CDTF">2023-03-05T00:46:00Z</dcterms:modified>
</cp:coreProperties>
</file>