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07" w:rsidRDefault="005D2E30" w:rsidP="00507307">
      <w:r>
        <w:t>NO INSURANCE</w:t>
      </w:r>
    </w:p>
    <w:p w:rsidR="00507307" w:rsidRDefault="005D2E30" w:rsidP="00507307">
      <w:r>
        <w:t>SINGLE</w:t>
      </w:r>
    </w:p>
    <w:p w:rsidR="00507307" w:rsidRDefault="005D2E30" w:rsidP="00507307">
      <w:r>
        <w:t>H1B</w:t>
      </w:r>
    </w:p>
    <w:p w:rsidR="00626483" w:rsidRDefault="005D2E30" w:rsidP="00507307">
      <w:r>
        <w:t>ADDRESS: 4260 SUTWICK DR, CHARLOTTE, NC 28269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07307"/>
    <w:rsid w:val="00007930"/>
    <w:rsid w:val="00507307"/>
    <w:rsid w:val="005D2E30"/>
    <w:rsid w:val="00626483"/>
    <w:rsid w:val="00762B1F"/>
    <w:rsid w:val="009C0B89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2023-01-17T22:56:00Z</dcterms:created>
  <dcterms:modified xsi:type="dcterms:W3CDTF">2023-01-17T22:56:00Z</dcterms:modified>
</cp:coreProperties>
</file>