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26" w:rsidRDefault="00967915">
      <w:r w:rsidRPr="00AE3826">
        <w:t>HEALTH INSURANCE (YES),</w:t>
      </w:r>
    </w:p>
    <w:p w:rsidR="00AE3826" w:rsidRDefault="00967915">
      <w:r w:rsidRPr="00AE3826">
        <w:t xml:space="preserve"> MARRITAL </w:t>
      </w:r>
      <w:proofErr w:type="gramStart"/>
      <w:r w:rsidRPr="00AE3826">
        <w:t>STATUS(</w:t>
      </w:r>
      <w:proofErr w:type="gramEnd"/>
      <w:r w:rsidRPr="00AE3826">
        <w:t>FORTUNATELY SINGLE),</w:t>
      </w:r>
    </w:p>
    <w:p w:rsidR="00AE3826" w:rsidRDefault="00967915">
      <w:r w:rsidRPr="00AE3826">
        <w:t xml:space="preserve"> VISA STATUS ON 31 DEC 2022 H1B, </w:t>
      </w:r>
    </w:p>
    <w:p w:rsidR="00234B83" w:rsidRDefault="00967915">
      <w:r w:rsidRPr="00AE3826">
        <w:t>CURRENT ADDRESS: 14513 A CHARLES DICKENS DR, PFLUGERVILLE, TX 78660.</w:t>
      </w:r>
    </w:p>
    <w:sectPr w:rsidR="00234B83" w:rsidSect="00234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E3826"/>
    <w:rsid w:val="00234B83"/>
    <w:rsid w:val="00967915"/>
    <w:rsid w:val="00AE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2023-02-08T22:46:00Z</dcterms:created>
  <dcterms:modified xsi:type="dcterms:W3CDTF">2023-02-08T23:11:00Z</dcterms:modified>
</cp:coreProperties>
</file>