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3C" w:rsidRDefault="00072C3C" w:rsidP="00072C3C">
      <w:r>
        <w:t xml:space="preserve">6861 </w:t>
      </w:r>
      <w:proofErr w:type="spellStart"/>
      <w:r>
        <w:t>Glenlake</w:t>
      </w:r>
      <w:proofErr w:type="spellEnd"/>
      <w:r>
        <w:t xml:space="preserve"> Pkwy Ne, </w:t>
      </w:r>
    </w:p>
    <w:p w:rsidR="00072C3C" w:rsidRDefault="00072C3C" w:rsidP="00072C3C">
      <w:r>
        <w:t>APT C,</w:t>
      </w:r>
    </w:p>
    <w:p w:rsidR="00000000" w:rsidRDefault="00072C3C" w:rsidP="00072C3C">
      <w:r>
        <w:t>Atlanta, GA 30328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72C3C"/>
    <w:rsid w:val="0007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2023-02-05T05:10:00Z</dcterms:created>
  <dcterms:modified xsi:type="dcterms:W3CDTF">2023-02-05T05:10:00Z</dcterms:modified>
</cp:coreProperties>
</file>