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D9" w:rsidRDefault="008275D9" w:rsidP="008275D9">
      <w:r>
        <w:t xml:space="preserve">Regulatory affairs II - siri </w:t>
      </w:r>
    </w:p>
    <w:p w:rsidR="00000000" w:rsidRDefault="008275D9" w:rsidP="008275D9">
      <w:r>
        <w:t>specialist study management - sriram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8275D9"/>
    <w:rsid w:val="0082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2023-02-17T20:45:00Z</dcterms:created>
  <dcterms:modified xsi:type="dcterms:W3CDTF">2023-02-17T20:46:00Z</dcterms:modified>
</cp:coreProperties>
</file>