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2A" w:rsidRDefault="006D722A" w:rsidP="006D722A">
      <w:r>
        <w:t>MALLIKARJUN REDDY B</w:t>
      </w:r>
    </w:p>
    <w:p w:rsidR="006D722A" w:rsidRDefault="006D722A" w:rsidP="006D722A">
      <w:r>
        <w:t>S/</w:t>
      </w:r>
      <w:proofErr w:type="gramStart"/>
      <w:r>
        <w:t>O  PRABHAKAR</w:t>
      </w:r>
      <w:proofErr w:type="gramEnd"/>
      <w:r>
        <w:t xml:space="preserve"> REDDY</w:t>
      </w:r>
    </w:p>
    <w:p w:rsidR="006D722A" w:rsidRDefault="006D722A" w:rsidP="006D722A">
      <w:r>
        <w:t xml:space="preserve">AYYAVARIPALLI VILLEGE </w:t>
      </w:r>
    </w:p>
    <w:p w:rsidR="006D722A" w:rsidRDefault="006D722A" w:rsidP="006D722A">
      <w:r>
        <w:t xml:space="preserve">CHINTAPARTHI POST </w:t>
      </w:r>
    </w:p>
    <w:p w:rsidR="006D722A" w:rsidRDefault="006D722A" w:rsidP="006D722A">
      <w:r>
        <w:t xml:space="preserve">VAYALPAD MANDAL </w:t>
      </w:r>
    </w:p>
    <w:p w:rsidR="006D722A" w:rsidRDefault="006D722A" w:rsidP="006D722A">
      <w:r>
        <w:t xml:space="preserve">ANAMYA DISTRICT (OLD CHITTOOR </w:t>
      </w:r>
      <w:proofErr w:type="gramStart"/>
      <w:r>
        <w:t>DISTRICT )</w:t>
      </w:r>
      <w:proofErr w:type="gramEnd"/>
    </w:p>
    <w:p w:rsidR="00000000" w:rsidRDefault="006D722A" w:rsidP="006D722A">
      <w:r>
        <w:t>PIN 517277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722A"/>
    <w:rsid w:val="006D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2023-03-23T00:17:00Z</dcterms:created>
  <dcterms:modified xsi:type="dcterms:W3CDTF">2023-03-23T00:18:00Z</dcterms:modified>
</cp:coreProperties>
</file>