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D4" w:rsidRDefault="00F546D4" w:rsidP="00767EA9">
      <w:r w:rsidRPr="00F546D4">
        <w:t xml:space="preserve">DL Issue </w:t>
      </w:r>
      <w:proofErr w:type="gramStart"/>
      <w:r w:rsidRPr="00F546D4">
        <w:t>Date :</w:t>
      </w:r>
      <w:proofErr w:type="gramEnd"/>
      <w:r w:rsidRPr="00F546D4">
        <w:t xml:space="preserve"> 08/29/2022</w:t>
      </w:r>
    </w:p>
    <w:p w:rsidR="00767EA9" w:rsidRDefault="008648E4" w:rsidP="00767EA9">
      <w:r>
        <w:t>$7,500 FEDERAL TAX CREDIT</w:t>
      </w:r>
    </w:p>
    <w:p w:rsidR="00767EA9" w:rsidRDefault="008648E4" w:rsidP="00767EA9">
      <w:r>
        <w:t>CUSTOMERS WHO TAKE DELIVERY OF A QUALIFIED NEW TESLA AND MEET ALL FEDERAL REQUIREMENTS ARE ELIGIBLE FOR A TAX CREDIT UP TO $7,500. THIS CREDIT AMOUNT APPLIES TO DELIVERIES NOW AND MAY CHANGE DURING MARCH 2023, AT WHICH POINT THE CREDIT VALUE MAY BE REDUCED.</w:t>
      </w:r>
    </w:p>
    <w:p w:rsidR="00767EA9" w:rsidRDefault="008648E4" w:rsidP="00767EA9">
      <w:r>
        <w:t>ADJUSTED GROSS INCOME LIMITATIONS</w:t>
      </w:r>
    </w:p>
    <w:p w:rsidR="00767EA9" w:rsidRDefault="008648E4" w:rsidP="00767EA9">
      <w:r>
        <w:t>$300,000 FOR MARRIED COUPLES FILING JOINTLY</w:t>
      </w:r>
    </w:p>
    <w:p w:rsidR="00767EA9" w:rsidRDefault="008648E4" w:rsidP="00767EA9">
      <w:r>
        <w:t>$225,000 FOR HEADS OF HOUSEHOLDS</w:t>
      </w:r>
    </w:p>
    <w:p w:rsidR="00767EA9" w:rsidRDefault="008648E4" w:rsidP="00767EA9">
      <w:r>
        <w:t>$150,000 FOR ALL OTHER FILERS</w:t>
      </w:r>
    </w:p>
    <w:p w:rsidR="00767EA9" w:rsidRDefault="008648E4" w:rsidP="00767EA9">
      <w:r>
        <w:t>PRICE CAPS</w:t>
      </w:r>
    </w:p>
    <w:p w:rsidR="00767EA9" w:rsidRDefault="008648E4" w:rsidP="00767EA9">
      <w:r>
        <w:t>THE VEHICLE PRICE AT TIME OF DELIVERY MUST NOT EXCEED THE FOLLOWING CAPS. THIS PRICE INCLUDES OPTIONAL EQUIPMENT PHYSICALLY ATTACHED TO THE VEHICLE AT THE TIME OF DELIVERY AND EXCLUDES SOFTWARE FEATURES, ACCESSORIES, TAXES AND FEES.</w:t>
      </w:r>
    </w:p>
    <w:p w:rsidR="00767EA9" w:rsidRDefault="008648E4" w:rsidP="00767EA9">
      <w:r>
        <w:t>MODEL 3: $55,000</w:t>
      </w:r>
    </w:p>
    <w:p w:rsidR="00767EA9" w:rsidRDefault="008648E4" w:rsidP="00767EA9">
      <w:r>
        <w:t>MODEL Y WITH 5 SEATS: $55,000</w:t>
      </w:r>
    </w:p>
    <w:p w:rsidR="0041507F" w:rsidRDefault="008648E4" w:rsidP="00767EA9">
      <w:r>
        <w:t>MODEL Y WITH 7 SEATS: $80,000</w:t>
      </w:r>
    </w:p>
    <w:sectPr w:rsidR="0041507F" w:rsidSect="004150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767EA9"/>
    <w:rsid w:val="0041507F"/>
    <w:rsid w:val="006A51DB"/>
    <w:rsid w:val="00767EA9"/>
    <w:rsid w:val="008648E4"/>
    <w:rsid w:val="00F54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GTax- Hema</cp:lastModifiedBy>
  <cp:revision>4</cp:revision>
  <dcterms:created xsi:type="dcterms:W3CDTF">2023-01-25T03:09:00Z</dcterms:created>
  <dcterms:modified xsi:type="dcterms:W3CDTF">2023-02-14T17:30:00Z</dcterms:modified>
</cp:coreProperties>
</file>