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97" w:rsidRDefault="00DF4C1E" w:rsidP="00363397">
      <w:r>
        <w:rPr>
          <w:sz w:val="26"/>
          <w:szCs w:val="26"/>
        </w:rPr>
        <w:t>3980 OLD STERLINGTON RD, APT 1804, MONROE, LA, 71203</w:t>
      </w:r>
    </w:p>
    <w:p w:rsidR="00363397" w:rsidRDefault="00363397" w:rsidP="00363397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397"/>
    <w:rsid w:val="00227DF2"/>
    <w:rsid w:val="003305E4"/>
    <w:rsid w:val="00363397"/>
    <w:rsid w:val="005A220E"/>
    <w:rsid w:val="00B31C29"/>
    <w:rsid w:val="00DD639C"/>
    <w:rsid w:val="00D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2023-02-25T18:58:00Z</dcterms:created>
  <dcterms:modified xsi:type="dcterms:W3CDTF">2023-02-25T19:02:00Z</dcterms:modified>
</cp:coreProperties>
</file>