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8E" w:rsidRDefault="00F2437D">
      <w:r w:rsidRPr="008201CE">
        <w:t>PLOT NO. 393, YSR ENCLAVE, SECRETARIAT HILLS, MANIKONDA MUNICIPALITY, RANGA REDDY DISTRICT, TELANGANA(STATE). 500089.</w:t>
      </w:r>
    </w:p>
    <w:sectPr w:rsidR="000D058E" w:rsidSect="000D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201CE"/>
    <w:rsid w:val="000D058E"/>
    <w:rsid w:val="008201CE"/>
    <w:rsid w:val="00F2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2023-01-31T18:07:00Z</dcterms:created>
  <dcterms:modified xsi:type="dcterms:W3CDTF">2023-01-31T18:08:00Z</dcterms:modified>
</cp:coreProperties>
</file>