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gerian" w:cs="Algerian" w:eastAsia="Algerian" w:hAnsi="Algeri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lgerian" w:cs="Algerian" w:eastAsia="Algerian" w:hAnsi="Algerian"/>
          <w:sz w:val="48"/>
          <w:szCs w:val="48"/>
        </w:rPr>
      </w:pPr>
      <w:r w:rsidDel="00000000" w:rsidR="00000000" w:rsidRPr="00000000">
        <w:rPr>
          <w:rFonts w:ascii="Algerian" w:cs="Algerian" w:eastAsia="Algerian" w:hAnsi="Algerian"/>
          <w:sz w:val="48"/>
          <w:szCs w:val="48"/>
          <w:rtl w:val="0"/>
        </w:rPr>
        <w:t xml:space="preserve">ISKCON HAWAII</w:t>
      </w:r>
    </w:p>
    <w:p w:rsidR="00000000" w:rsidDel="00000000" w:rsidP="00000000" w:rsidRDefault="00000000" w:rsidRPr="00000000" w14:paraId="00000003">
      <w:pPr>
        <w:jc w:val="center"/>
        <w:rPr>
          <w:rFonts w:ascii="Algerian" w:cs="Algerian" w:eastAsia="Algerian" w:hAnsi="Algerian"/>
          <w:sz w:val="48"/>
          <w:szCs w:val="48"/>
        </w:rPr>
      </w:pPr>
      <w:r w:rsidDel="00000000" w:rsidR="00000000" w:rsidRPr="00000000">
        <w:rPr>
          <w:rFonts w:ascii="Algerian" w:cs="Algerian" w:eastAsia="Algerian" w:hAnsi="Algerian"/>
          <w:sz w:val="48"/>
          <w:szCs w:val="48"/>
          <w:rtl w:val="0"/>
        </w:rPr>
        <w:t xml:space="preserve">NEW NAVADWIPA DHAMA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Society for Krishna Consciousness - Hawaii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Founder-Acharya His Divine Grace A. C. Bhaktivedanta Swami Prabhupada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51 Coelho Way     Honolulu, Hawaii USA   96817     808.595.4913     IRS Tax Exempt ID #:  51-0159580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March 15, 2023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Re:  Donation Receipt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To Whom It May Concern: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This is to verify that Prashanth Chennagiri donated $251.00 on 11/27/2022 to ISKCON Hawaii.  This generous donation assisted us in our annual Ratha Yatra parade and celebration.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Please feel free to contact me if there are any questions.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Vaikuntha dasa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Vice President, ISKCON Hawaii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HARE KRISHNA   HARE KRISHNA   KRISHNA KRISHNA   HARE HARE   HARE RAMA   HARE RAMA   RAMA RAMA   HARE HARE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