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1D1" w:rsidRDefault="00870251" w:rsidP="00BC01D1">
      <w:r>
        <w:t>ADDRESS: 1604 GEORGETOWN DR</w:t>
      </w:r>
    </w:p>
    <w:p w:rsidR="00191F70" w:rsidRDefault="00870251" w:rsidP="00BC01D1">
      <w:r>
        <w:t xml:space="preserve">MONROE TOWNSHIP, </w:t>
      </w:r>
      <w:proofErr w:type="gramStart"/>
      <w:r>
        <w:t>NJ ,</w:t>
      </w:r>
      <w:proofErr w:type="gramEnd"/>
      <w:r>
        <w:t xml:space="preserve"> 08831</w:t>
      </w:r>
    </w:p>
    <w:sectPr w:rsidR="00191F70" w:rsidSect="00191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C01D1"/>
    <w:rsid w:val="00191F70"/>
    <w:rsid w:val="00870251"/>
    <w:rsid w:val="00BC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2023-03-01T00:55:00Z</dcterms:created>
  <dcterms:modified xsi:type="dcterms:W3CDTF">2023-03-01T01:17:00Z</dcterms:modified>
</cp:coreProperties>
</file>