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04" w:rsidRDefault="007839A0">
      <w:r>
        <w:t>ITIN CASE</w:t>
      </w:r>
    </w:p>
    <w:p w:rsidR="001F4EFD" w:rsidRDefault="001F4EFD" w:rsidP="001F4EFD">
      <w:r>
        <w:t>Below amounts are related to my parent's home loan in India. I am a co-applicant.</w:t>
      </w:r>
    </w:p>
    <w:p w:rsidR="001F4EFD" w:rsidRDefault="001F4EFD" w:rsidP="001F4EFD"/>
    <w:p w:rsidR="001F4EFD" w:rsidRDefault="001F4EFD" w:rsidP="001F4EFD">
      <w:r>
        <w:t>India home loan interest: RS 73,746</w:t>
      </w:r>
    </w:p>
    <w:p w:rsidR="001F4EFD" w:rsidRDefault="001F4EFD" w:rsidP="001F4EFD">
      <w:r>
        <w:t>Repair expenses: RS 100000</w:t>
      </w:r>
    </w:p>
    <w:p w:rsidR="001F4EFD" w:rsidRDefault="001F4EFD" w:rsidP="001F4EFD"/>
    <w:p w:rsidR="001F4EFD" w:rsidRDefault="001F4EFD" w:rsidP="001F4EFD"/>
    <w:p w:rsidR="001F4EFD" w:rsidRDefault="001F4EFD"/>
    <w:p w:rsidR="00843AB0" w:rsidRDefault="007839A0" w:rsidP="00843AB0">
      <w:proofErr w:type="gramStart"/>
      <w:r>
        <w:t>CURRENT ADDRESS?</w:t>
      </w:r>
      <w:proofErr w:type="gramEnd"/>
      <w:r>
        <w:t xml:space="preserve"> 3014 W WILLIAM CANNON DR APT 227, AUSTIN, TX 78745</w:t>
      </w:r>
      <w:r>
        <w:br/>
      </w:r>
      <w:r>
        <w:br/>
        <w:t>MARITAL STATUS - MARRIED</w:t>
      </w:r>
      <w:r>
        <w:br/>
      </w:r>
      <w:r>
        <w:br/>
        <w:t>WHICH STATE DID YOU STAYED FROM 1ST JAN 2022 TO 31ST DEC 2022 -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- NO</w:t>
      </w:r>
      <w:r>
        <w:br/>
      </w:r>
      <w:r>
        <w:br/>
        <w:t>DID YOU RECEIVE ANY IRS INTEREST FOR LATE REFUND ? - NO</w:t>
      </w:r>
      <w:r>
        <w:br/>
      </w:r>
      <w:r>
        <w:br/>
        <w:t>DID YOU HAVE ANY OTHER INCOMES LIKE NEC OR 1099S OR 1099 MISCELLANEOUS OR SHARES LIKE ROBINHOOD OR COINBASE - HAVE ACCOUNTS BUT NO INCOME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 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YES. BUT NOT ELIGIBLE FOR 1098-T</w:t>
      </w:r>
    </w:p>
    <w:p w:rsidR="00843AB0" w:rsidRDefault="00843AB0" w:rsidP="00843AB0"/>
    <w:p w:rsidR="00843AB0" w:rsidRDefault="00843AB0"/>
    <w:sectPr w:rsidR="00843AB0" w:rsidSect="00CA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43AB0"/>
    <w:rsid w:val="001F4EFD"/>
    <w:rsid w:val="007839A0"/>
    <w:rsid w:val="007E2BBE"/>
    <w:rsid w:val="00843AB0"/>
    <w:rsid w:val="00CA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2023-01-31T01:46:00Z</dcterms:created>
  <dcterms:modified xsi:type="dcterms:W3CDTF">2023-02-01T02:30:00Z</dcterms:modified>
</cp:coreProperties>
</file>